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6A8FB" w14:textId="77777777" w:rsidR="008C081D" w:rsidRDefault="008C081D" w:rsidP="00E366FD">
      <w:pPr>
        <w:spacing w:after="0"/>
        <w:jc w:val="center"/>
        <w:rPr>
          <w:rFonts w:ascii="Gotham Rounded Bold" w:hAnsi="Gotham Rounded Bold"/>
          <w:sz w:val="24"/>
        </w:rPr>
      </w:pPr>
      <w:bookmarkStart w:id="0" w:name="_Hlk220663961"/>
      <w:bookmarkEnd w:id="0"/>
    </w:p>
    <w:p w14:paraId="52A45083" w14:textId="34964736" w:rsidR="00E366FD" w:rsidRPr="00411074" w:rsidRDefault="00E366FD" w:rsidP="00E366FD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04B180A5" w14:textId="77777777" w:rsidR="00E366FD" w:rsidRPr="00411074" w:rsidRDefault="00E366FD" w:rsidP="00E366FD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28A0DF42" w14:textId="77777777" w:rsidR="00E366FD" w:rsidRDefault="00E366FD" w:rsidP="00E366FD">
      <w:pPr>
        <w:spacing w:after="0"/>
        <w:rPr>
          <w:rFonts w:ascii="Gotham Rounded Book" w:hAnsi="Gotham Rounded Book"/>
        </w:rPr>
      </w:pPr>
    </w:p>
    <w:p w14:paraId="5A2FD055" w14:textId="77777777" w:rsidR="002863F3" w:rsidRPr="00F57736" w:rsidRDefault="002863F3" w:rsidP="002863F3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BETON </w:t>
      </w:r>
    </w:p>
    <w:p w14:paraId="5B4FC78D" w14:textId="5DC0741E" w:rsidR="00F57736" w:rsidRDefault="00357FFD" w:rsidP="00F57736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 xml:space="preserve">Système </w:t>
      </w:r>
      <w:r w:rsidR="00A552BB">
        <w:rPr>
          <w:rFonts w:ascii="Gotham Rounded Bold" w:hAnsi="Gotham Rounded Bold"/>
          <w:sz w:val="28"/>
          <w:szCs w:val="28"/>
        </w:rPr>
        <w:t xml:space="preserve">ECOVEGETAL </w:t>
      </w:r>
      <w:r w:rsidR="00B10725">
        <w:rPr>
          <w:rFonts w:ascii="Gotham Rounded Bold" w:hAnsi="Gotham Rounded Bold"/>
          <w:sz w:val="28"/>
          <w:szCs w:val="28"/>
        </w:rPr>
        <w:t>VILLA</w:t>
      </w:r>
      <w:r w:rsidR="00A552BB">
        <w:rPr>
          <w:rFonts w:ascii="Gotham Rounded Bold" w:hAnsi="Gotham Rounded Bold"/>
          <w:sz w:val="28"/>
          <w:szCs w:val="28"/>
        </w:rPr>
        <w:t>ROC</w:t>
      </w:r>
      <w:r w:rsidR="004F4FF9">
        <w:rPr>
          <w:rFonts w:ascii="Gotham Rounded Bold" w:hAnsi="Gotham Rounded Bold"/>
          <w:sz w:val="28"/>
          <w:szCs w:val="28"/>
        </w:rPr>
        <w:t xml:space="preserve"> </w:t>
      </w:r>
      <w:r w:rsidR="00776AC4">
        <w:rPr>
          <w:rFonts w:ascii="Gotham Rounded Bold" w:hAnsi="Gotham Rounded Bold"/>
          <w:sz w:val="28"/>
          <w:szCs w:val="28"/>
        </w:rPr>
        <w:t>minéral</w:t>
      </w:r>
    </w:p>
    <w:p w14:paraId="09A9B842" w14:textId="4E0D8BE2" w:rsidR="002863F3" w:rsidRPr="00F57736" w:rsidRDefault="0046352B" w:rsidP="002863F3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2863F3">
        <w:rPr>
          <w:rFonts w:ascii="Gotham Rounded Book" w:hAnsi="Gotham Rounded Book"/>
          <w:sz w:val="28"/>
          <w:szCs w:val="28"/>
        </w:rPr>
        <w:t>tilisation</w:t>
      </w:r>
      <w:r w:rsidR="002863F3" w:rsidRPr="00F57736">
        <w:rPr>
          <w:rFonts w:ascii="Gotham Rounded Book" w:hAnsi="Gotham Rounded Book"/>
          <w:sz w:val="28"/>
          <w:szCs w:val="28"/>
        </w:rPr>
        <w:t xml:space="preserve"> </w:t>
      </w:r>
      <w:r w:rsidR="002863F3">
        <w:rPr>
          <w:rFonts w:ascii="Gotham Rounded Book" w:hAnsi="Gotham Rounded Book"/>
          <w:sz w:val="28"/>
          <w:szCs w:val="28"/>
        </w:rPr>
        <w:t xml:space="preserve">modérée à intensive </w:t>
      </w:r>
      <w:r>
        <w:rPr>
          <w:rFonts w:ascii="Gotham Rounded Book" w:hAnsi="Gotham Rounded Book"/>
          <w:sz w:val="28"/>
          <w:szCs w:val="28"/>
        </w:rPr>
        <w:t xml:space="preserve">– stationnement en </w:t>
      </w:r>
      <w:r w:rsidR="00B867D8">
        <w:rPr>
          <w:rFonts w:ascii="Gotham Rounded Book" w:hAnsi="Gotham Rounded Book"/>
          <w:sz w:val="28"/>
          <w:szCs w:val="28"/>
        </w:rPr>
        <w:t>épi</w:t>
      </w:r>
    </w:p>
    <w:p w14:paraId="1EA7405F" w14:textId="632507AE" w:rsidR="005E3322" w:rsidRDefault="005E3322" w:rsidP="00307E84">
      <w:pPr>
        <w:spacing w:after="0"/>
        <w:jc w:val="both"/>
        <w:rPr>
          <w:rFonts w:ascii="Gotham Rounded Book" w:hAnsi="Gotham Rounded Book"/>
        </w:rPr>
      </w:pPr>
    </w:p>
    <w:p w14:paraId="1EA47C40" w14:textId="273F5527" w:rsidR="008C081D" w:rsidRDefault="008C081D" w:rsidP="00307E84">
      <w:pPr>
        <w:spacing w:after="0"/>
        <w:jc w:val="both"/>
        <w:rPr>
          <w:rFonts w:ascii="Gotham Rounded Book" w:hAnsi="Gotham Rounded Book"/>
        </w:rPr>
      </w:pPr>
    </w:p>
    <w:p w14:paraId="674C964C" w14:textId="77777777" w:rsidR="00776AC4" w:rsidRDefault="00776AC4" w:rsidP="00013A82">
      <w:pPr>
        <w:spacing w:after="0"/>
        <w:jc w:val="both"/>
        <w:rPr>
          <w:rFonts w:ascii="Gotham Rounded Book" w:hAnsi="Gotham Rounded Book"/>
        </w:rPr>
      </w:pPr>
    </w:p>
    <w:p w14:paraId="7BFD7D6C" w14:textId="00349057" w:rsidR="00EB52F5" w:rsidRDefault="00EB52F5" w:rsidP="00013A82">
      <w:pPr>
        <w:spacing w:after="0"/>
        <w:jc w:val="both"/>
        <w:rPr>
          <w:rFonts w:ascii="GothamRounded-Book" w:hAnsi="GothamRounded-Book" w:cs="GothamRounded-Book"/>
        </w:rPr>
      </w:pPr>
      <w:r>
        <w:rPr>
          <w:rFonts w:ascii="Gotham Rounded Book" w:hAnsi="Gotham Rounded Book"/>
        </w:rPr>
        <w:t>Fourniture et pose d’un</w:t>
      </w:r>
      <w:r w:rsidR="004F4FF9">
        <w:rPr>
          <w:rFonts w:ascii="Gotham Rounded Book" w:hAnsi="Gotham Rounded Book"/>
        </w:rPr>
        <w:t xml:space="preserve"> système </w:t>
      </w:r>
      <w:r w:rsidR="00307E84">
        <w:rPr>
          <w:rFonts w:ascii="Gotham Rounded Book" w:hAnsi="Gotham Rounded Book"/>
        </w:rPr>
        <w:t>ECOVEGETAL</w:t>
      </w:r>
      <w:r w:rsidR="00A552BB">
        <w:rPr>
          <w:rFonts w:ascii="Gotham Rounded Book" w:hAnsi="Gotham Rounded Book"/>
        </w:rPr>
        <w:t xml:space="preserve"> </w:t>
      </w:r>
      <w:r w:rsidR="002F30BA">
        <w:rPr>
          <w:rFonts w:ascii="Gotham Rounded Book" w:hAnsi="Gotham Rounded Book"/>
        </w:rPr>
        <w:t>VILLAROC</w:t>
      </w:r>
      <w:r w:rsidR="00307E84">
        <w:rPr>
          <w:rFonts w:ascii="Gotham Rounded Book" w:hAnsi="Gotham Rounded Book"/>
        </w:rPr>
        <w:t xml:space="preserve"> </w:t>
      </w:r>
      <w:r w:rsidR="004F4FF9">
        <w:rPr>
          <w:rFonts w:ascii="Gotham Rounded Book" w:hAnsi="Gotham Rounded Book"/>
        </w:rPr>
        <w:t>destiné</w:t>
      </w:r>
      <w:r w:rsidR="00307E84">
        <w:rPr>
          <w:rFonts w:ascii="Gotham Rounded Book" w:hAnsi="Gotham Rounded Book"/>
        </w:rPr>
        <w:t xml:space="preserve"> à réa</w:t>
      </w:r>
      <w:r w:rsidR="004F4FF9">
        <w:rPr>
          <w:rFonts w:ascii="Gotham Rounded Book" w:hAnsi="Gotham Rounded Book"/>
        </w:rPr>
        <w:t>liser des</w:t>
      </w:r>
      <w:r w:rsidR="00F86AAC">
        <w:rPr>
          <w:rFonts w:ascii="Gotham Rounded Book" w:hAnsi="Gotham Rounded Book"/>
        </w:rPr>
        <w:t xml:space="preserve"> </w:t>
      </w:r>
      <w:r w:rsidR="002F30BA">
        <w:rPr>
          <w:rFonts w:ascii="Gotham Rounded Book" w:hAnsi="Gotham Rounded Book"/>
        </w:rPr>
        <w:t xml:space="preserve">places, trottoirs, allées et </w:t>
      </w:r>
      <w:r w:rsidR="00F86AAC">
        <w:rPr>
          <w:rFonts w:ascii="Gotham Rounded Book" w:hAnsi="Gotham Rounded Book"/>
        </w:rPr>
        <w:t xml:space="preserve">voies piétonnes, </w:t>
      </w:r>
      <w:r w:rsidR="002F30BA">
        <w:rPr>
          <w:rFonts w:ascii="Gotham Rounded Book" w:hAnsi="Gotham Rounded Book"/>
        </w:rPr>
        <w:t>des pistes</w:t>
      </w:r>
      <w:r w:rsidR="00F86AAC">
        <w:rPr>
          <w:rFonts w:ascii="Gotham Rounded Book" w:hAnsi="Gotham Rounded Book"/>
        </w:rPr>
        <w:t xml:space="preserve"> cyclables ou</w:t>
      </w:r>
      <w:r w:rsidR="004F4FF9">
        <w:rPr>
          <w:rFonts w:ascii="Gotham Rounded Book" w:hAnsi="Gotham Rounded Book"/>
        </w:rPr>
        <w:t xml:space="preserve"> </w:t>
      </w:r>
      <w:r w:rsidR="002F30BA">
        <w:rPr>
          <w:rFonts w:ascii="Gotham Rounded Book" w:hAnsi="Gotham Rounded Book"/>
        </w:rPr>
        <w:t xml:space="preserve">des </w:t>
      </w:r>
      <w:r w:rsidR="00F86AAC">
        <w:rPr>
          <w:rFonts w:ascii="Gotham Rounded Book" w:hAnsi="Gotham Rounded Book"/>
        </w:rPr>
        <w:t>stationnements</w:t>
      </w:r>
      <w:r w:rsidR="00307E84">
        <w:rPr>
          <w:rFonts w:ascii="Gotham Rounded Book" w:hAnsi="Gotham Rounded Book"/>
        </w:rPr>
        <w:t xml:space="preserve"> </w:t>
      </w:r>
      <w:r w:rsidR="00F86AAC">
        <w:rPr>
          <w:rFonts w:ascii="Gotham Rounded Book" w:hAnsi="Gotham Rounded Book"/>
        </w:rPr>
        <w:t>pour véhicules légers</w:t>
      </w:r>
      <w:r w:rsidR="00013A82">
        <w:rPr>
          <w:rFonts w:ascii="Gotham Rounded Book" w:hAnsi="Gotham Rounded Book"/>
        </w:rPr>
        <w:t xml:space="preserve">, </w:t>
      </w:r>
      <w:r w:rsidR="002F30BA">
        <w:rPr>
          <w:rFonts w:ascii="Gotham Rounded Book" w:hAnsi="Gotham Rounded Book"/>
        </w:rPr>
        <w:t>utilitaires</w:t>
      </w:r>
      <w:r w:rsidR="00013A82">
        <w:rPr>
          <w:rFonts w:ascii="Gotham Rounded Book" w:hAnsi="Gotham Rounded Book"/>
        </w:rPr>
        <w:t>, poids lourds et la stabilisation de voies pompier</w:t>
      </w:r>
      <w:r w:rsidR="001140D0">
        <w:rPr>
          <w:rFonts w:ascii="Gotham Rounded Book" w:hAnsi="Gotham Rounded Book"/>
        </w:rPr>
        <w:t>s</w:t>
      </w:r>
      <w:r w:rsidR="00307E84">
        <w:rPr>
          <w:rFonts w:ascii="Gotham Rounded Book" w:hAnsi="Gotham Rounded Book"/>
        </w:rPr>
        <w:t xml:space="preserve">. </w:t>
      </w:r>
      <w:r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>
        <w:rPr>
          <w:rFonts w:ascii="GothamRounded-Book" w:hAnsi="GothamRounded-Book" w:cs="GothamRounded-Book"/>
        </w:rPr>
        <w:t xml:space="preserve">la </w:t>
      </w:r>
      <w:r w:rsidRPr="009B4AC3">
        <w:rPr>
          <w:rFonts w:ascii="GothamRounded-Book" w:hAnsi="GothamRounded-Book" w:cs="GothamRounded-Book"/>
        </w:rPr>
        <w:t>pose des revêtements</w:t>
      </w:r>
      <w:r>
        <w:rPr>
          <w:rFonts w:ascii="GothamRounded-Book" w:hAnsi="GothamRounded-Book" w:cs="GothamRounded-Book"/>
        </w:rPr>
        <w:t xml:space="preserve"> </w:t>
      </w:r>
      <w:r w:rsidR="00776AC4">
        <w:rPr>
          <w:rFonts w:ascii="GothamRounded-Book" w:hAnsi="GothamRounded-Book" w:cs="GothamRounded-Book"/>
        </w:rPr>
        <w:t>minér</w:t>
      </w:r>
      <w:r w:rsidR="00DA645B">
        <w:rPr>
          <w:rFonts w:ascii="GothamRounded-Book" w:hAnsi="GothamRounded-Book" w:cs="GothamRounded-Book"/>
        </w:rPr>
        <w:t>alisés</w:t>
      </w:r>
      <w:r w:rsidRPr="009B4AC3">
        <w:rPr>
          <w:rFonts w:ascii="GothamRounded-Book" w:hAnsi="GothamRounded-Book" w:cs="GothamRounded-Book"/>
        </w:rPr>
        <w:t xml:space="preserve"> ainsi que le marquage des places de parkings.</w:t>
      </w:r>
    </w:p>
    <w:p w14:paraId="2273E7BC" w14:textId="77777777" w:rsidR="000A0254" w:rsidRDefault="000A0254" w:rsidP="00013A82">
      <w:pPr>
        <w:spacing w:after="0"/>
        <w:jc w:val="both"/>
        <w:rPr>
          <w:rFonts w:ascii="GothamRounded-Book" w:hAnsi="GothamRounded-Book" w:cs="GothamRounded-Book"/>
        </w:rPr>
      </w:pPr>
    </w:p>
    <w:p w14:paraId="12F64530" w14:textId="315C785B" w:rsidR="000A0254" w:rsidRDefault="000A0254" w:rsidP="000A025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système sera posé pour des places de stationnement du projet </w:t>
      </w:r>
      <w:r w:rsidRPr="007A15D2">
        <w:rPr>
          <w:rFonts w:ascii="GothamRounded-Book" w:hAnsi="GothamRounded-Book" w:cs="GothamRounded-Book"/>
        </w:rPr>
        <w:t>(…)</w:t>
      </w:r>
      <w:r>
        <w:rPr>
          <w:rFonts w:ascii="GothamRounded-Book" w:hAnsi="GothamRounded-Book" w:cs="GothamRounded-Book"/>
        </w:rPr>
        <w:t xml:space="preserve">. L’allée de distribution du parking sera drainante et réalisée en </w:t>
      </w:r>
      <w:r w:rsidRPr="00F76EF7">
        <w:rPr>
          <w:rFonts w:ascii="GothamRounded-Book" w:hAnsi="GothamRounded-Book" w:cs="GothamRounded-Book"/>
        </w:rPr>
        <w:t xml:space="preserve">ECOVEGETAL </w:t>
      </w:r>
      <w:r w:rsidR="000E5EE4">
        <w:rPr>
          <w:rFonts w:ascii="GothamRounded-Book" w:hAnsi="GothamRounded-Book" w:cs="GothamRounded-Book"/>
        </w:rPr>
        <w:t>VILLAROC</w:t>
      </w:r>
      <w:r>
        <w:rPr>
          <w:rFonts w:ascii="GothamRounded-Book" w:hAnsi="GothamRounded-Book" w:cs="GothamRounded-Book"/>
        </w:rPr>
        <w:t>. Le revêtement de surface devra être 100 % perméable</w:t>
      </w:r>
      <w:r w:rsidRPr="00F14FF6">
        <w:rPr>
          <w:rFonts w:ascii="GothamRounded-Book" w:hAnsi="GothamRounded-Book" w:cs="GothamRounded-Book"/>
        </w:rPr>
        <w:t>, un certificat de ruissellement de surface nul sera exigé.</w:t>
      </w:r>
    </w:p>
    <w:p w14:paraId="0D43C3F4" w14:textId="77777777" w:rsidR="00EB52F5" w:rsidRDefault="00EB52F5" w:rsidP="00013A82">
      <w:pPr>
        <w:spacing w:after="0"/>
        <w:jc w:val="both"/>
        <w:rPr>
          <w:rFonts w:ascii="GothamRounded-Book" w:hAnsi="GothamRounded-Book" w:cs="GothamRounded-Book"/>
        </w:rPr>
      </w:pPr>
    </w:p>
    <w:p w14:paraId="4CF8A70C" w14:textId="686FC5CD" w:rsidR="000A0254" w:rsidRDefault="000A0254" w:rsidP="00013A82">
      <w:pPr>
        <w:spacing w:after="0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Par sa facilité de mise en œuvre et sa modularité, le système ECOVEGETAL VILLAROC s’adapte à de nombreuses contraintes environnementales. </w:t>
      </w:r>
    </w:p>
    <w:p w14:paraId="23042A82" w14:textId="77777777" w:rsidR="000A0254" w:rsidRDefault="000A0254" w:rsidP="00013A82">
      <w:pPr>
        <w:spacing w:after="0"/>
        <w:jc w:val="both"/>
        <w:rPr>
          <w:rFonts w:ascii="GothamRounded-Book" w:hAnsi="GothamRounded-Book" w:cs="GothamRounded-Book"/>
        </w:rPr>
      </w:pPr>
    </w:p>
    <w:p w14:paraId="355E1CC1" w14:textId="2CB11FAA" w:rsidR="00AA0BB5" w:rsidRDefault="00C93031" w:rsidP="00013A82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L’épaisseur de la dalle ECOVEGETAL VILLAROC en béton de couleur grise ou anthracite est de 8 cm. La dalle de stabilisation ECOVEGETAL VILLAROC est posée sur un lit de pose en gravillons, puis remplie d’un de gravillons de granulométrie &lt; à 10 mm.</w:t>
      </w:r>
    </w:p>
    <w:p w14:paraId="2218910E" w14:textId="77777777" w:rsidR="00C93031" w:rsidRDefault="00C93031" w:rsidP="00013A82">
      <w:pPr>
        <w:spacing w:after="0"/>
        <w:jc w:val="both"/>
        <w:rPr>
          <w:rFonts w:ascii="Gotham Rounded Book" w:hAnsi="Gotham Rounded Book"/>
        </w:rPr>
      </w:pPr>
    </w:p>
    <w:p w14:paraId="115D2F51" w14:textId="110985C9" w:rsidR="00013A82" w:rsidRPr="0099561A" w:rsidRDefault="004F4FF9" w:rsidP="00013A82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tout permettant l’infiltration des eaux pluviales tout en garantissant une utilisation intensive continue.</w:t>
      </w:r>
      <w:r w:rsidR="00013A82">
        <w:rPr>
          <w:rFonts w:ascii="Gotham Rounded Book" w:hAnsi="Gotham Rounded Book"/>
        </w:rPr>
        <w:t xml:space="preserve"> </w:t>
      </w:r>
      <w:r w:rsidR="00013A82" w:rsidRPr="0099561A">
        <w:rPr>
          <w:rFonts w:ascii="Gotham Rounded Book" w:hAnsi="Gotham Rounded Book"/>
        </w:rPr>
        <w:t>Le système ECOVEGETAL VILLAROC est validé par un organisme COFRAC pour domaine d’emploi «</w:t>
      </w:r>
      <w:r w:rsidR="002863F3">
        <w:rPr>
          <w:rFonts w:ascii="Gotham Rounded Book" w:hAnsi="Gotham Rounded Book"/>
        </w:rPr>
        <w:t xml:space="preserve"> </w:t>
      </w:r>
      <w:r w:rsidR="00013A82" w:rsidRPr="0099561A">
        <w:rPr>
          <w:rFonts w:ascii="Gotham Rounded Book" w:hAnsi="Gotham Rounded Book"/>
        </w:rPr>
        <w:t>fourgon pompier échelle déployée</w:t>
      </w:r>
      <w:r w:rsidR="002863F3">
        <w:rPr>
          <w:rFonts w:ascii="Gotham Rounded Book" w:hAnsi="Gotham Rounded Book"/>
        </w:rPr>
        <w:t xml:space="preserve"> </w:t>
      </w:r>
      <w:r w:rsidR="00013A82" w:rsidRPr="0099561A">
        <w:rPr>
          <w:rFonts w:ascii="Gotham Rounded Book" w:hAnsi="Gotham Rounded Book"/>
        </w:rPr>
        <w:t>» selon essai 022275 (80N/cm</w:t>
      </w:r>
      <w:r w:rsidR="00013A82">
        <w:rPr>
          <w:rFonts w:ascii="Calibri" w:hAnsi="Calibri"/>
        </w:rPr>
        <w:t>²</w:t>
      </w:r>
      <w:r w:rsidR="00013A82" w:rsidRPr="0099561A">
        <w:rPr>
          <w:rFonts w:ascii="Gotham Rounded Book" w:hAnsi="Gotham Rounded Book"/>
        </w:rPr>
        <w:t xml:space="preserve">); </w:t>
      </w:r>
    </w:p>
    <w:p w14:paraId="3EECEFBF" w14:textId="77777777" w:rsidR="00F57736" w:rsidRPr="00307E84" w:rsidRDefault="00F57736" w:rsidP="00307E84">
      <w:pPr>
        <w:spacing w:after="0"/>
        <w:jc w:val="both"/>
        <w:rPr>
          <w:rFonts w:ascii="Gotham Rounded Book" w:hAnsi="Gotham Rounded Book"/>
        </w:rPr>
      </w:pPr>
    </w:p>
    <w:p w14:paraId="5E093581" w14:textId="77777777" w:rsidR="00AA0BB5" w:rsidRDefault="00AA0BB5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465501B7" w14:textId="7681DC72" w:rsidR="00EC636D" w:rsidRDefault="00F57736" w:rsidP="00E366FD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lastRenderedPageBreak/>
        <w:t>Coupe</w:t>
      </w:r>
      <w:r w:rsidR="00E366FD">
        <w:rPr>
          <w:rFonts w:ascii="Gotham Rounded Bold" w:hAnsi="Gotham Rounded Bold"/>
        </w:rPr>
        <w:t xml:space="preserve"> technique</w:t>
      </w:r>
    </w:p>
    <w:p w14:paraId="3020BBB6" w14:textId="77777777" w:rsidR="00AA0BB5" w:rsidRPr="00E366FD" w:rsidRDefault="00AA0BB5" w:rsidP="00AA0BB5">
      <w:pPr>
        <w:pStyle w:val="Paragraphedeliste"/>
        <w:spacing w:after="0"/>
        <w:rPr>
          <w:rFonts w:ascii="Gotham Rounded Bold" w:hAnsi="Gotham Rounded Bold"/>
        </w:rPr>
      </w:pPr>
    </w:p>
    <w:p w14:paraId="462FB4ED" w14:textId="214DA420" w:rsidR="00F57736" w:rsidRDefault="007C450A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198C10D6" wp14:editId="71609554">
            <wp:extent cx="4991100" cy="36004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4BBBA" w14:textId="43A11746" w:rsidR="002863F3" w:rsidRDefault="002863F3" w:rsidP="002863F3">
      <w:pPr>
        <w:pStyle w:val="Paragraphedeliste"/>
        <w:tabs>
          <w:tab w:val="left" w:pos="8789"/>
        </w:tabs>
        <w:spacing w:after="0"/>
        <w:ind w:left="0" w:right="283"/>
        <w:jc w:val="right"/>
        <w:rPr>
          <w:rFonts w:ascii="Gotham Rounded Book" w:hAnsi="Gotham Rounded Book"/>
          <w:i/>
          <w:iCs/>
          <w:sz w:val="16"/>
          <w:szCs w:val="16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*Contactez ECOVEGETAL pour déterminer le volume d’eau à gérer </w:t>
      </w:r>
    </w:p>
    <w:p w14:paraId="2F3CD412" w14:textId="4142C016" w:rsidR="002F30BA" w:rsidRDefault="002863F3" w:rsidP="002863F3">
      <w:pPr>
        <w:ind w:right="283"/>
        <w:jc w:val="right"/>
        <w:rPr>
          <w:rFonts w:ascii="Gotham Rounded Bold" w:hAnsi="Gotham Rounded Bold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>et connaître l’épaisseur de sous-fondation à prévoir</w:t>
      </w:r>
    </w:p>
    <w:p w14:paraId="134889C6" w14:textId="7B920968" w:rsidR="00585A87" w:rsidRDefault="00585A87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</w:p>
    <w:p w14:paraId="68571BDA" w14:textId="77777777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Descriptif </w:t>
      </w:r>
      <w:r w:rsidR="00B86F11">
        <w:rPr>
          <w:rFonts w:ascii="Gotham Rounded Bold" w:hAnsi="Gotham Rounded Bold"/>
        </w:rPr>
        <w:t xml:space="preserve">des </w:t>
      </w:r>
      <w:r>
        <w:rPr>
          <w:rFonts w:ascii="Gotham Rounded Bold" w:hAnsi="Gotham Rounded Bold"/>
        </w:rPr>
        <w:t>produit</w:t>
      </w:r>
      <w:r w:rsidR="00983999">
        <w:rPr>
          <w:rFonts w:ascii="Gotham Rounded Bold" w:hAnsi="Gotham Rounded Bold"/>
        </w:rPr>
        <w:t>s</w:t>
      </w:r>
    </w:p>
    <w:p w14:paraId="3B8EA9E9" w14:textId="77777777" w:rsidR="002863F3" w:rsidRDefault="002863F3" w:rsidP="00497A7D">
      <w:pPr>
        <w:spacing w:after="0"/>
        <w:jc w:val="both"/>
        <w:rPr>
          <w:rFonts w:ascii="Gotham Rounded Book" w:hAnsi="Gotham Rounded Book"/>
          <w:u w:val="single"/>
        </w:rPr>
      </w:pPr>
    </w:p>
    <w:p w14:paraId="3ED6CC5C" w14:textId="59611AA0" w:rsidR="00AA0BB5" w:rsidRPr="004F0C02" w:rsidRDefault="00497A7D" w:rsidP="00AA0BB5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97A7D">
        <w:rPr>
          <w:rFonts w:ascii="Gotham Rounded Book" w:hAnsi="Gotham Rounded Book"/>
          <w:u w:val="single"/>
        </w:rPr>
        <w:t>Drain de sécurité</w:t>
      </w:r>
      <w:r w:rsidRPr="00497A7D">
        <w:rPr>
          <w:rFonts w:ascii="Gotham Rounded Book" w:hAnsi="Gotham Rounded Book"/>
        </w:rPr>
        <w:t xml:space="preserve"> : </w:t>
      </w:r>
      <w:r w:rsidR="00AA0BB5"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</w:t>
      </w:r>
    </w:p>
    <w:p w14:paraId="1D01CAEF" w14:textId="77777777" w:rsidR="00E366FD" w:rsidRPr="00E366FD" w:rsidRDefault="00E366FD" w:rsidP="00E366FD">
      <w:pPr>
        <w:spacing w:after="0"/>
        <w:jc w:val="both"/>
        <w:rPr>
          <w:rFonts w:ascii="Gotham Rounded Book" w:hAnsi="Gotham Rounded Book"/>
          <w:u w:val="single"/>
        </w:rPr>
      </w:pPr>
    </w:p>
    <w:p w14:paraId="68D2FFA0" w14:textId="7181132A" w:rsidR="00E366FD" w:rsidRDefault="00E366FD" w:rsidP="00E366FD">
      <w:pPr>
        <w:spacing w:after="0"/>
        <w:jc w:val="both"/>
        <w:rPr>
          <w:rFonts w:ascii="Gotham Rounded Book" w:hAnsi="Gotham Rounded Book"/>
        </w:rPr>
      </w:pPr>
      <w:r w:rsidRPr="00E366FD">
        <w:rPr>
          <w:rFonts w:ascii="Gotham Rounded Book" w:hAnsi="Gotham Rounded Book"/>
          <w:u w:val="single"/>
        </w:rPr>
        <w:t>Géotextile</w:t>
      </w:r>
      <w:r w:rsidRPr="00E366FD">
        <w:rPr>
          <w:rFonts w:ascii="Gotham Rounded Book" w:hAnsi="Gotham Rounded Book"/>
        </w:rPr>
        <w:t xml:space="preserve"> </w:t>
      </w:r>
    </w:p>
    <w:p w14:paraId="630C5CEC" w14:textId="77777777" w:rsidR="00D62D46" w:rsidRDefault="00D62D46" w:rsidP="00D62D46">
      <w:pPr>
        <w:spacing w:after="0"/>
        <w:jc w:val="both"/>
        <w:rPr>
          <w:rFonts w:ascii="Gotham Rounded Book" w:hAnsi="Gotham Rounded Book"/>
        </w:rPr>
      </w:pPr>
      <w:r w:rsidRPr="00F14FF6">
        <w:rPr>
          <w:rFonts w:ascii="Gotham Rounded Book" w:hAnsi="Gotham Rounded Book"/>
        </w:rPr>
        <w:t xml:space="preserve">Couche filtrante non tissée de fibre polypropylène vierge haute densité, 150 gr/m². Perméabilité normale au plan de 0,080 m/s, résistance à la traction de 12,1 kN/m, résistance au poinçonnement statique de 1,60 kN et ouverture de filtration de 80 </w:t>
      </w:r>
      <w:r w:rsidRPr="00F14FF6">
        <w:rPr>
          <w:rFonts w:ascii="Courier New" w:hAnsi="Courier New" w:cs="Courier New"/>
        </w:rPr>
        <w:t>μ</w:t>
      </w:r>
      <w:r w:rsidRPr="00F14FF6">
        <w:rPr>
          <w:rFonts w:ascii="Gotham Rounded Book" w:hAnsi="Gotham Rounded Book"/>
        </w:rPr>
        <w:t>m pour la retenue des fines. Pour la mise en œuvre, prévoir un recouvrement de 10 cm entre les lés.</w:t>
      </w:r>
    </w:p>
    <w:p w14:paraId="01A57DF0" w14:textId="7D475C4A" w:rsidR="00E366FD" w:rsidRDefault="00E366FD" w:rsidP="00E366FD">
      <w:pPr>
        <w:spacing w:after="0"/>
        <w:rPr>
          <w:rFonts w:ascii="Gotham Rounded Book" w:hAnsi="Gotham Rounded Book"/>
          <w:u w:val="single"/>
        </w:rPr>
      </w:pPr>
    </w:p>
    <w:p w14:paraId="0FB08292" w14:textId="77777777" w:rsidR="00344473" w:rsidRPr="0016783C" w:rsidRDefault="00344473" w:rsidP="00344473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31CF52D4" w14:textId="77777777" w:rsidR="00F14FF6" w:rsidRDefault="00344473" w:rsidP="0034447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</w:p>
    <w:p w14:paraId="018DCBAC" w14:textId="6761E65C" w:rsidR="00344473" w:rsidRPr="00E555FA" w:rsidRDefault="00344473" w:rsidP="0034447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E555FA">
        <w:rPr>
          <w:rFonts w:ascii="Gotham Rounded Book" w:hAnsi="Gotham Rounded Book"/>
        </w:rPr>
        <w:lastRenderedPageBreak/>
        <w:t xml:space="preserve">Elle assure le stockage de l’eau afin de garantir son infiltration totale. Elle sera exempte de fines (granulométrie de 0 à 5 mm). </w:t>
      </w:r>
    </w:p>
    <w:p w14:paraId="37CB348A" w14:textId="77777777" w:rsidR="00344473" w:rsidRPr="00AE5BC0" w:rsidRDefault="00344473" w:rsidP="00344473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77A7B4BE" w14:textId="77777777" w:rsidR="00E366FD" w:rsidRDefault="00E366FD" w:rsidP="00E366FD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38DBC527" w14:textId="77777777" w:rsidR="00532E5C" w:rsidRDefault="00532E5C" w:rsidP="00532E5C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E366FD">
        <w:rPr>
          <w:rFonts w:ascii="GothamRounded-Book" w:hAnsi="GothamRounded-Book" w:cs="GothamRounded-Book"/>
          <w:u w:val="single"/>
        </w:rPr>
        <w:t xml:space="preserve">Fondation </w:t>
      </w:r>
      <w:r>
        <w:rPr>
          <w:rFonts w:ascii="GothamRounded-Book" w:hAnsi="GothamRounded-Book" w:cs="GothamRounded-Book"/>
          <w:u w:val="single"/>
        </w:rPr>
        <w:t>de type grave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62273DFC" w14:textId="52A940A7" w:rsidR="00532E5C" w:rsidRPr="00E366FD" w:rsidRDefault="00532E5C" w:rsidP="00532E5C">
      <w:pPr>
        <w:spacing w:after="0"/>
        <w:jc w:val="both"/>
        <w:rPr>
          <w:rFonts w:ascii="Gotham Rounded Book" w:hAnsi="Gotham Rounded Book"/>
        </w:rPr>
      </w:pPr>
      <w:r>
        <w:rPr>
          <w:rFonts w:ascii="GothamRounded-Book" w:hAnsi="GothamRounded-Book" w:cs="GothamRounded-Book"/>
        </w:rPr>
        <w:t xml:space="preserve">Matériau drainant à granulométrie continue (0/31,5) qui assure une bonne stabilité après compactage. </w:t>
      </w:r>
      <w:r w:rsidRPr="00E366FD">
        <w:rPr>
          <w:rFonts w:ascii="Gotham Rounded Book" w:hAnsi="Gotham Rounded Book"/>
        </w:rPr>
        <w:t>Concassé non-gélif à 24</w:t>
      </w:r>
      <w:r w:rsidR="00F14FF6">
        <w:rPr>
          <w:rFonts w:ascii="Gotham Rounded Book" w:hAnsi="Gotham Rounded Book"/>
        </w:rPr>
        <w:t>4</w:t>
      </w:r>
      <w:r w:rsidRPr="00E366FD">
        <w:rPr>
          <w:rFonts w:ascii="Gotham Rounded Book" w:hAnsi="Gotham Rounded Book"/>
        </w:rPr>
        <w:t xml:space="preserve"> cycles.</w:t>
      </w:r>
      <w:r>
        <w:rPr>
          <w:rFonts w:ascii="Gotham Rounded Book" w:hAnsi="Gotham Rounded Book"/>
        </w:rPr>
        <w:t xml:space="preserve"> Le matériau utilisé pour réaliser la fondation doit être qualifié drainant.</w:t>
      </w:r>
    </w:p>
    <w:p w14:paraId="1681DE11" w14:textId="77777777" w:rsidR="00532E5C" w:rsidRDefault="00532E5C" w:rsidP="00532E5C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0F30ECC6" w14:textId="77777777" w:rsidR="00532E5C" w:rsidRPr="00AA72E0" w:rsidRDefault="00532E5C" w:rsidP="00532E5C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AA72E0">
        <w:rPr>
          <w:rFonts w:ascii="GothamRounded-Book" w:hAnsi="GothamRounded-Book" w:cs="GothamRounded-Book"/>
          <w:u w:val="single"/>
        </w:rPr>
        <w:t>Lit de pose</w:t>
      </w:r>
    </w:p>
    <w:p w14:paraId="62F81D0D" w14:textId="77777777" w:rsidR="00532E5C" w:rsidRPr="00AA72E0" w:rsidRDefault="00532E5C" w:rsidP="00532E5C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pose).</w:t>
      </w:r>
    </w:p>
    <w:p w14:paraId="637F739B" w14:textId="77777777" w:rsidR="00532E5C" w:rsidRDefault="00532E5C" w:rsidP="00532E5C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2B82F320" w14:textId="77777777" w:rsidR="00532E5C" w:rsidRPr="00E366FD" w:rsidRDefault="00532E5C" w:rsidP="00532E5C">
      <w:pPr>
        <w:spacing w:after="0"/>
        <w:rPr>
          <w:rFonts w:ascii="Gotham Rounded Book" w:hAnsi="Gotham Rounded Book"/>
          <w:u w:val="single"/>
        </w:rPr>
      </w:pPr>
      <w:r w:rsidRPr="00E366FD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>ECOVEGETAL VILLAROC</w:t>
      </w:r>
    </w:p>
    <w:p w14:paraId="59B5E917" w14:textId="77777777" w:rsidR="00532E5C" w:rsidRPr="00E366FD" w:rsidRDefault="00532E5C" w:rsidP="00532E5C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366FD">
        <w:rPr>
          <w:rFonts w:ascii="GothamRounded-Book" w:hAnsi="GothamRounded-Book" w:cs="GothamRounded-Book"/>
        </w:rPr>
        <w:t xml:space="preserve">Dalles alvéolaires en béton de couleur </w:t>
      </w:r>
      <w:r>
        <w:rPr>
          <w:rFonts w:ascii="Gotham Rounded Medium" w:hAnsi="Gotham Rounded Medium" w:cs="GothamRounded-Book"/>
        </w:rPr>
        <w:t xml:space="preserve">grise ou anthracite. </w:t>
      </w:r>
      <w:r w:rsidRPr="00E366FD">
        <w:rPr>
          <w:rFonts w:ascii="GothamRounded-Book" w:hAnsi="GothamRounded-Book" w:cs="GothamRounded-Book"/>
        </w:rPr>
        <w:t xml:space="preserve">Dimensions </w:t>
      </w:r>
      <w:r>
        <w:rPr>
          <w:rFonts w:ascii="GothamRounded-Book" w:hAnsi="GothamRounded-Book" w:cs="GothamRounded-Book"/>
        </w:rPr>
        <w:t>330x330</w:t>
      </w:r>
      <w:r w:rsidRPr="00E366FD">
        <w:rPr>
          <w:rFonts w:ascii="GothamRounded-Book" w:hAnsi="GothamRounded-Book" w:cs="GothamRounded-Book"/>
        </w:rPr>
        <w:t xml:space="preserve"> mm. Epaisseur 80</w:t>
      </w:r>
      <w:r>
        <w:rPr>
          <w:rFonts w:ascii="GothamRounded-Book" w:hAnsi="GothamRounded-Book" w:cs="GothamRounded-Book"/>
        </w:rPr>
        <w:t xml:space="preserve"> mm</w:t>
      </w:r>
      <w:r w:rsidRPr="00E366FD">
        <w:rPr>
          <w:rFonts w:ascii="GothamRounded-Book" w:hAnsi="GothamRounded-Book" w:cs="GothamRounded-Book"/>
        </w:rPr>
        <w:t xml:space="preserve">. Poids de </w:t>
      </w:r>
      <w:r>
        <w:rPr>
          <w:rFonts w:ascii="GothamRounded-Book" w:hAnsi="GothamRounded-Book" w:cs="GothamRounded-Book"/>
        </w:rPr>
        <w:t>14,8</w:t>
      </w:r>
      <w:r w:rsidRPr="00E366FD">
        <w:rPr>
          <w:rFonts w:ascii="GothamRounded-Book" w:hAnsi="GothamRounded-Book" w:cs="GothamRounded-Book"/>
        </w:rPr>
        <w:t xml:space="preserve"> kg par unité. </w:t>
      </w:r>
      <w:r>
        <w:rPr>
          <w:rFonts w:ascii="GothamRounded-Book" w:hAnsi="GothamRounded-Book" w:cs="GothamRounded-Book"/>
        </w:rPr>
        <w:t>Charge rupture minimum : 40 N/mm. Conditionnement : 10 m²/palette. Surface de vide de 25%.</w:t>
      </w:r>
    </w:p>
    <w:p w14:paraId="32BC08B9" w14:textId="77777777" w:rsidR="00532E5C" w:rsidRDefault="00532E5C" w:rsidP="00532E5C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2A7743A" w14:textId="77777777" w:rsidR="00532E5C" w:rsidRPr="008C69DE" w:rsidRDefault="00532E5C" w:rsidP="00532E5C">
      <w:pPr>
        <w:spacing w:after="0"/>
        <w:jc w:val="both"/>
        <w:rPr>
          <w:rFonts w:ascii="GothamRounded-Book" w:hAnsi="GothamRounded-Book" w:cs="GothamRounded-Book"/>
          <w:u w:val="single"/>
        </w:rPr>
      </w:pPr>
      <w:r w:rsidRPr="008C69DE">
        <w:rPr>
          <w:rFonts w:ascii="GothamRounded-Book" w:hAnsi="GothamRounded-Book" w:cs="GothamRounded-Book"/>
          <w:u w:val="single"/>
        </w:rPr>
        <w:t>Matériaux de remplissage</w:t>
      </w:r>
    </w:p>
    <w:p w14:paraId="1D22B8CD" w14:textId="77777777" w:rsidR="00532E5C" w:rsidRPr="00AA72E0" w:rsidRDefault="00532E5C" w:rsidP="00532E5C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pose).</w:t>
      </w:r>
    </w:p>
    <w:p w14:paraId="43F680D2" w14:textId="77777777" w:rsidR="00983999" w:rsidRDefault="00983999" w:rsidP="00E366FD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135C963" w14:textId="200A69AA" w:rsidR="00DD1386" w:rsidRPr="00FF709E" w:rsidRDefault="00DD1386" w:rsidP="00E366F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DD1386">
        <w:rPr>
          <w:rFonts w:ascii="GothamRounded-Book" w:hAnsi="GothamRounded-Book" w:cs="GothamRounded-Book"/>
          <w:u w:val="single"/>
        </w:rPr>
        <w:t>Délimitations</w:t>
      </w:r>
      <w:r w:rsidR="00FF709E">
        <w:rPr>
          <w:rFonts w:ascii="GothamRounded-Book" w:hAnsi="GothamRounded-Book" w:cs="GothamRounded-Book"/>
          <w:u w:val="single"/>
        </w:rPr>
        <w:t xml:space="preserve"> des espaces de stationnement</w:t>
      </w:r>
      <w:r w:rsidR="00FF709E" w:rsidRPr="00FF709E">
        <w:rPr>
          <w:rFonts w:ascii="GothamRounded-Book" w:hAnsi="GothamRounded-Book" w:cs="GothamRounded-Book"/>
        </w:rPr>
        <w:t> </w:t>
      </w:r>
      <w:r w:rsidR="00FF709E">
        <w:rPr>
          <w:rFonts w:ascii="GothamRounded-Book" w:hAnsi="GothamRounded-Book" w:cs="GothamRounded-Book"/>
        </w:rPr>
        <w:t>:</w:t>
      </w:r>
    </w:p>
    <w:p w14:paraId="377BC92F" w14:textId="77777777" w:rsidR="00FF709E" w:rsidRDefault="00DD1386" w:rsidP="00E35BCC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Pour délimiter les places de parking, </w:t>
      </w:r>
      <w:r w:rsidR="00FF709E">
        <w:rPr>
          <w:rFonts w:ascii="Gotham Rounded Book" w:hAnsi="Gotham Rounded Book"/>
        </w:rPr>
        <w:t>deux choix s’offrent à vous :</w:t>
      </w:r>
    </w:p>
    <w:p w14:paraId="22E1F168" w14:textId="77777777" w:rsidR="00FF709E" w:rsidRDefault="00FF709E" w:rsidP="00FF709E">
      <w:pPr>
        <w:pStyle w:val="Paragraphedeliste"/>
        <w:numPr>
          <w:ilvl w:val="0"/>
          <w:numId w:val="10"/>
        </w:num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Utiliser des dalles VILLAROC d’une autre couleur pour délimiter les espaces de stationnement</w:t>
      </w:r>
    </w:p>
    <w:p w14:paraId="50F6FABF" w14:textId="25BB6755" w:rsidR="008776EB" w:rsidRDefault="00FF709E" w:rsidP="00FF709E">
      <w:pPr>
        <w:pStyle w:val="Paragraphedeliste"/>
        <w:numPr>
          <w:ilvl w:val="0"/>
          <w:numId w:val="10"/>
        </w:num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Utiliser des ECOPAVES </w:t>
      </w:r>
      <w:r w:rsidR="002F30BA">
        <w:rPr>
          <w:rFonts w:ascii="Gotham Rounded Book" w:hAnsi="Gotham Rounded Book"/>
        </w:rPr>
        <w:t xml:space="preserve">avec écarteurs de 7 mm de couleur </w:t>
      </w:r>
      <w:r>
        <w:rPr>
          <w:rFonts w:ascii="Gotham Rounded Book" w:hAnsi="Gotham Rounded Book"/>
        </w:rPr>
        <w:t xml:space="preserve">anthracite. Dimensions 20x20cm. </w:t>
      </w:r>
    </w:p>
    <w:p w14:paraId="2177EBC4" w14:textId="4B22E9A4" w:rsidR="002863F3" w:rsidRPr="002863F3" w:rsidRDefault="002863F3" w:rsidP="002863F3">
      <w:pPr>
        <w:pStyle w:val="Paragraphedeliste"/>
        <w:numPr>
          <w:ilvl w:val="0"/>
          <w:numId w:val="10"/>
        </w:num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Possibilité de délimiter les places à l’aide d’un trait de peinture.</w:t>
      </w:r>
    </w:p>
    <w:p w14:paraId="2DFE54AB" w14:textId="5DEF0E4A" w:rsidR="00E63F87" w:rsidRDefault="00E63F87" w:rsidP="00E35BCC">
      <w:pPr>
        <w:spacing w:after="0"/>
        <w:jc w:val="both"/>
        <w:rPr>
          <w:rFonts w:ascii="Gotham Rounded Book" w:hAnsi="Gotham Rounded Book"/>
        </w:rPr>
      </w:pPr>
    </w:p>
    <w:p w14:paraId="2384F5DF" w14:textId="3BA500CB" w:rsidR="009066D0" w:rsidRDefault="009066D0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6F0A71E3" w14:textId="77777777" w:rsidR="00B867D8" w:rsidRDefault="00B867D8" w:rsidP="00B867D8">
      <w:pPr>
        <w:spacing w:after="0"/>
        <w:jc w:val="both"/>
        <w:rPr>
          <w:rFonts w:ascii="Gotham Rounded Book" w:hAnsi="Gotham Rounded Book"/>
        </w:rPr>
      </w:pPr>
      <w:r w:rsidRPr="00FF709E">
        <w:rPr>
          <w:rFonts w:ascii="Gotham Rounded Book" w:hAnsi="Gotham Rounded Book"/>
          <w:u w:val="single"/>
        </w:rPr>
        <w:t>Exemples de calepinages</w:t>
      </w:r>
      <w:r>
        <w:rPr>
          <w:rFonts w:ascii="Gotham Rounded Book" w:hAnsi="Gotham Rounded Book"/>
        </w:rPr>
        <w:t xml:space="preserve"> : </w:t>
      </w:r>
    </w:p>
    <w:p w14:paraId="7EBFFF88" w14:textId="77777777" w:rsidR="00B867D8" w:rsidRDefault="00B867D8" w:rsidP="00B867D8">
      <w:pPr>
        <w:spacing w:after="0"/>
        <w:ind w:firstLine="708"/>
        <w:jc w:val="both"/>
        <w:rPr>
          <w:rFonts w:ascii="Gotham Rounded Bold" w:hAnsi="Gotham Rounded Bold"/>
          <w:noProof/>
          <w:sz w:val="28"/>
          <w:szCs w:val="28"/>
          <w:lang w:eastAsia="fr-FR"/>
        </w:rPr>
      </w:pPr>
      <w:bookmarkStart w:id="1" w:name="_Hlk212737111"/>
      <w:r>
        <w:rPr>
          <w:rFonts w:ascii="Gotham Rounded Book" w:hAnsi="Gotham Rounded Book"/>
        </w:rPr>
        <w:t xml:space="preserve">    </w:t>
      </w:r>
    </w:p>
    <w:p w14:paraId="26BAFE2B" w14:textId="77777777" w:rsidR="00B867D8" w:rsidRDefault="00B867D8" w:rsidP="00B867D8">
      <w:pPr>
        <w:spacing w:after="0"/>
        <w:ind w:firstLine="708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       Place de 266x500</w:t>
      </w:r>
    </w:p>
    <w:p w14:paraId="6EB5718A" w14:textId="77777777" w:rsidR="00B867D8" w:rsidRDefault="00B867D8" w:rsidP="00B867D8">
      <w:pPr>
        <w:spacing w:after="0"/>
        <w:rPr>
          <w:rFonts w:ascii="Gotham Rounded Bold" w:hAnsi="Gotham Rounded Bold"/>
          <w:noProof/>
          <w:sz w:val="28"/>
          <w:szCs w:val="28"/>
          <w:lang w:eastAsia="fr-FR"/>
        </w:rPr>
      </w:pPr>
      <w:r>
        <w:rPr>
          <w:rFonts w:ascii="Gotham Rounded Book" w:hAnsi="Gotham Rounded Book"/>
        </w:rPr>
        <w:t xml:space="preserve">         Délimitations Anthracite</w:t>
      </w:r>
    </w:p>
    <w:p w14:paraId="41D1A4A2" w14:textId="77777777" w:rsidR="00B867D8" w:rsidRDefault="00B867D8" w:rsidP="00B867D8">
      <w:pPr>
        <w:spacing w:after="0"/>
        <w:jc w:val="both"/>
        <w:rPr>
          <w:rFonts w:ascii="Gotham Rounded Bold" w:hAnsi="Gotham Rounded Bold"/>
          <w:noProof/>
          <w:sz w:val="28"/>
          <w:szCs w:val="28"/>
          <w:lang w:eastAsia="fr-FR"/>
        </w:rPr>
      </w:pPr>
      <w:r>
        <w:rPr>
          <w:rFonts w:ascii="Gotham Rounded Bold" w:hAnsi="Gotham Rounded Bold"/>
          <w:noProof/>
          <w:sz w:val="28"/>
          <w:szCs w:val="28"/>
          <w:lang w:eastAsia="fr-FR"/>
        </w:rPr>
        <w:drawing>
          <wp:inline distT="0" distB="0" distL="0" distR="0" wp14:anchorId="15D8860C" wp14:editId="2E9B4404">
            <wp:extent cx="5762625" cy="30956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AB1A" w14:textId="77777777" w:rsidR="00B867D8" w:rsidRDefault="00B867D8" w:rsidP="00B867D8">
      <w:pPr>
        <w:spacing w:after="0"/>
        <w:ind w:left="708" w:firstLine="708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Place de 260x500</w:t>
      </w:r>
    </w:p>
    <w:p w14:paraId="48A1CC87" w14:textId="77777777" w:rsidR="00B867D8" w:rsidRDefault="00B867D8" w:rsidP="00B867D8">
      <w:pPr>
        <w:spacing w:after="0"/>
        <w:rPr>
          <w:rFonts w:ascii="Gotham Rounded Book" w:hAnsi="Gotham Rounded Book"/>
        </w:rPr>
      </w:pPr>
      <w:r>
        <w:rPr>
          <w:rFonts w:ascii="Gotham Rounded Book" w:hAnsi="Gotham Rounded Book"/>
        </w:rPr>
        <w:t xml:space="preserve">         Délimitations Anthracite</w:t>
      </w:r>
    </w:p>
    <w:p w14:paraId="023026D8" w14:textId="77777777" w:rsidR="00B867D8" w:rsidRDefault="00B867D8" w:rsidP="00B867D8">
      <w:pPr>
        <w:spacing w:after="0"/>
        <w:rPr>
          <w:rFonts w:ascii="Gotham Rounded Book" w:hAnsi="Gotham Rounded Book"/>
        </w:rPr>
      </w:pPr>
    </w:p>
    <w:p w14:paraId="0C4EF11B" w14:textId="77777777" w:rsidR="00B867D8" w:rsidRDefault="00B867D8" w:rsidP="00B867D8">
      <w:pPr>
        <w:spacing w:after="0"/>
        <w:rPr>
          <w:rFonts w:ascii="Gotham Rounded Bold" w:hAnsi="Gotham Rounded Bold"/>
          <w:noProof/>
          <w:sz w:val="28"/>
          <w:szCs w:val="28"/>
          <w:lang w:eastAsia="fr-FR"/>
        </w:rPr>
      </w:pPr>
      <w:r>
        <w:rPr>
          <w:rFonts w:ascii="Gotham Rounded Book" w:hAnsi="Gotham Rounded Book"/>
          <w:noProof/>
        </w:rPr>
        <w:drawing>
          <wp:inline distT="0" distB="0" distL="0" distR="0" wp14:anchorId="158D1623" wp14:editId="6096F788">
            <wp:extent cx="6784340" cy="260159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444" cy="26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5AF9" w14:textId="77777777" w:rsidR="00B867D8" w:rsidRDefault="00B867D8" w:rsidP="00B867D8">
      <w:pPr>
        <w:spacing w:after="0"/>
        <w:jc w:val="both"/>
        <w:rPr>
          <w:rFonts w:ascii="Gotham Rounded Book" w:hAnsi="Gotham Rounded Book"/>
        </w:rPr>
      </w:pPr>
    </w:p>
    <w:p w14:paraId="712AA869" w14:textId="2FA2DBD7" w:rsidR="00434E9E" w:rsidRDefault="00B867D8" w:rsidP="00B867D8">
      <w:pPr>
        <w:spacing w:after="0"/>
        <w:jc w:val="both"/>
        <w:rPr>
          <w:rFonts w:ascii="Gotham Rounded Book" w:hAnsi="Gotham Rounded Book"/>
        </w:rPr>
      </w:pPr>
      <w:r>
        <w:rPr>
          <w:rFonts w:ascii="GothamRounded-Book" w:hAnsi="GothamRounded-Book" w:cs="GothamRounded-Book"/>
          <w:u w:val="single"/>
        </w:rPr>
        <w:br w:type="page"/>
      </w:r>
      <w:bookmarkEnd w:id="1"/>
    </w:p>
    <w:p w14:paraId="2820145F" w14:textId="2C5FE86E" w:rsidR="00F57736" w:rsidRDefault="00F57736" w:rsidP="00434E9E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t>Mise en œuvre</w:t>
      </w:r>
    </w:p>
    <w:p w14:paraId="5F8A7673" w14:textId="77777777" w:rsidR="002863F3" w:rsidRDefault="002863F3" w:rsidP="002863F3">
      <w:pPr>
        <w:pStyle w:val="Paragraphedeliste"/>
        <w:spacing w:after="0"/>
        <w:rPr>
          <w:rFonts w:ascii="Gotham Rounded Bold" w:hAnsi="Gotham Rounded Bold"/>
        </w:rPr>
      </w:pPr>
    </w:p>
    <w:p w14:paraId="71BA5B79" w14:textId="77777777" w:rsidR="00A45468" w:rsidRPr="00A45468" w:rsidRDefault="00A45468" w:rsidP="00A4546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C4DBC">
        <w:rPr>
          <w:rFonts w:ascii="GothamRounded-Book" w:hAnsi="GothamRounded-Book" w:cs="GothamRounded-Book"/>
        </w:rPr>
        <w:t>Décaiss</w:t>
      </w:r>
      <w:r>
        <w:rPr>
          <w:rFonts w:ascii="GothamRounded-Book" w:hAnsi="GothamRounded-Book" w:cs="GothamRounded-Book"/>
        </w:rPr>
        <w:t>ement et évacuation du</w:t>
      </w:r>
      <w:r w:rsidRPr="009C4DBC">
        <w:rPr>
          <w:rFonts w:ascii="GothamRounded-Book" w:hAnsi="GothamRounded-Book" w:cs="GothamRounded-Book"/>
        </w:rPr>
        <w:t xml:space="preserve"> sol</w:t>
      </w:r>
      <w:r>
        <w:rPr>
          <w:rFonts w:ascii="GothamRounded-Book" w:hAnsi="GothamRounded-Book" w:cs="GothamRounded-Book"/>
        </w:rPr>
        <w:t xml:space="preserve"> en place</w:t>
      </w:r>
      <w:r w:rsidRPr="009C4DBC">
        <w:rPr>
          <w:rFonts w:ascii="GothamRounded-Book" w:hAnsi="GothamRounded-Book" w:cs="GothamRounded-Book"/>
        </w:rPr>
        <w:t xml:space="preserve"> sur 30 à </w:t>
      </w:r>
      <w:r>
        <w:rPr>
          <w:rFonts w:ascii="GothamRounded-Book" w:hAnsi="GothamRounded-Book" w:cs="GothamRounded-Book"/>
        </w:rPr>
        <w:t>60 cm (VL : 30 cm - PL : 60 cm) ;</w:t>
      </w:r>
    </w:p>
    <w:p w14:paraId="50371ABD" w14:textId="77777777" w:rsidR="00434E9E" w:rsidRDefault="00434E9E" w:rsidP="00434E9E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2" w:name="_Hlk203569525"/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>
        <w:rPr>
          <w:rFonts w:ascii="GothamRounded-Book" w:hAnsi="GothamRounded-Book" w:cs="GothamRounded-Book"/>
        </w:rPr>
        <w:t> ;</w:t>
      </w:r>
    </w:p>
    <w:bookmarkEnd w:id="2"/>
    <w:p w14:paraId="15541E6E" w14:textId="779CAA1D" w:rsidR="006E007D" w:rsidRDefault="006E007D" w:rsidP="00A4546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Un drain de sécurité est recommandé, pour un coefficient de perméabilité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6E007D">
        <w:rPr>
          <w:rFonts w:ascii="GothamRounded-Book" w:hAnsi="GothamRounded-Book" w:cs="GothamRounded-Book"/>
          <w:szCs w:val="20"/>
        </w:rPr>
        <w:t>k &lt;10-6 m/s ;</w:t>
      </w:r>
    </w:p>
    <w:p w14:paraId="4A2B8D8E" w14:textId="6E5B35F4" w:rsidR="007B2B6A" w:rsidRPr="00D97A2F" w:rsidRDefault="007B2B6A" w:rsidP="007B2B6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 xml:space="preserve">Compactage </w:t>
      </w:r>
      <w:r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du fond de forme</w:t>
      </w:r>
      <w:r>
        <w:rPr>
          <w:rFonts w:ascii="GothamRounded-Book" w:hAnsi="GothamRounded-Book" w:cs="GothamRounded-Book"/>
        </w:rPr>
        <w:t>. Performance à atteindre de 50 Mpa de la plateforme avant mise en œuvre des couches de la fondation</w:t>
      </w:r>
      <w:r w:rsidR="00FC7BA5">
        <w:rPr>
          <w:rFonts w:ascii="GothamRounded-Book" w:hAnsi="GothamRounded-Book" w:cs="GothamRounded-Book"/>
        </w:rPr>
        <w:t xml:space="preserve"> et pose des dalles pour une utilisation VL ou PL</w:t>
      </w:r>
      <w:r>
        <w:rPr>
          <w:rFonts w:ascii="GothamRounded-Book" w:hAnsi="GothamRounded-Book" w:cs="GothamRounded-Book"/>
        </w:rPr>
        <w:t> ;</w:t>
      </w:r>
    </w:p>
    <w:p w14:paraId="193551DD" w14:textId="5FC5F7F8" w:rsidR="007B2B6A" w:rsidRPr="00662261" w:rsidRDefault="006E007D" w:rsidP="0066226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B2B6A">
        <w:rPr>
          <w:rFonts w:ascii="GothamRounded-Book" w:hAnsi="GothamRounded-Book" w:cs="GothamRounded-Book"/>
          <w:szCs w:val="20"/>
        </w:rPr>
        <w:t>Poser un géotextile sur l’arase</w:t>
      </w:r>
      <w:r w:rsidR="00662261">
        <w:rPr>
          <w:rFonts w:ascii="GothamRounded-Book" w:hAnsi="GothamRounded-Book" w:cs="GothamRounded-Book"/>
          <w:szCs w:val="20"/>
        </w:rPr>
        <w:t xml:space="preserve"> </w:t>
      </w:r>
      <w:r w:rsidR="00662261" w:rsidRPr="00A45468">
        <w:rPr>
          <w:rFonts w:ascii="GothamRounded-Book" w:hAnsi="GothamRounded-Book" w:cs="GothamRounded-Book"/>
        </w:rPr>
        <w:t>du fond de forme compacté avec recouvre</w:t>
      </w:r>
      <w:r w:rsidR="00662261">
        <w:rPr>
          <w:rFonts w:ascii="GothamRounded-Book" w:hAnsi="GothamRounded-Book" w:cs="GothamRounded-Book"/>
        </w:rPr>
        <w:t xml:space="preserve">ment de 10 cm de lés </w:t>
      </w:r>
      <w:r w:rsidR="00662261" w:rsidRPr="00A45468">
        <w:rPr>
          <w:rFonts w:ascii="GothamRounded-Book" w:hAnsi="GothamRounded-Book" w:cs="GothamRounded-Book"/>
          <w:szCs w:val="20"/>
        </w:rPr>
        <w:t>;</w:t>
      </w:r>
      <w:r w:rsidR="00A45468" w:rsidRPr="00662261">
        <w:rPr>
          <w:rFonts w:ascii="GothamRounded-Book" w:hAnsi="GothamRounded-Book" w:cs="GothamRounded-Book"/>
          <w:szCs w:val="20"/>
        </w:rPr>
        <w:t xml:space="preserve"> </w:t>
      </w:r>
    </w:p>
    <w:p w14:paraId="7277E10B" w14:textId="67A29FD0" w:rsidR="00A430DF" w:rsidRPr="006060E8" w:rsidRDefault="00A430DF" w:rsidP="00A430D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6060E8">
        <w:rPr>
          <w:rFonts w:ascii="GothamRounded-Book" w:hAnsi="GothamRounded-Book" w:cs="GothamRounded-Book"/>
        </w:rPr>
        <w:t>M</w:t>
      </w:r>
      <w:r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 </w:t>
      </w:r>
      <w:r w:rsidR="008C081D">
        <w:rPr>
          <w:rFonts w:ascii="GothamRounded-Book" w:hAnsi="GothamRounded-Book" w:cs="GothamRounded-Book"/>
        </w:rPr>
        <w:t xml:space="preserve">30/60 ou </w:t>
      </w:r>
      <w:r>
        <w:rPr>
          <w:rFonts w:ascii="GothamRounded-Book" w:hAnsi="GothamRounded-Book" w:cs="GothamRounded-Book"/>
        </w:rPr>
        <w:t>40/80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Compacter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p w14:paraId="05B1EE21" w14:textId="25E161F7" w:rsidR="006E007D" w:rsidRPr="006E007D" w:rsidRDefault="00A45468" w:rsidP="00A4546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>
        <w:rPr>
          <w:rFonts w:ascii="GothamRounded-Book" w:hAnsi="GothamRounded-Book" w:cs="GothamRounded-Book"/>
        </w:rPr>
        <w:t>Fourniture et pose d’une</w:t>
      </w:r>
      <w:r w:rsidRPr="006E007D">
        <w:rPr>
          <w:rFonts w:ascii="GothamRounded-Book" w:hAnsi="GothamRounded-Book" w:cs="GothamRounded-Book"/>
          <w:szCs w:val="20"/>
        </w:rPr>
        <w:t xml:space="preserve"> </w:t>
      </w:r>
      <w:r w:rsidR="006E007D" w:rsidRPr="006E007D">
        <w:rPr>
          <w:rFonts w:ascii="GothamRounded-Book" w:hAnsi="GothamRounded-Book" w:cs="GothamRounded-Book"/>
          <w:szCs w:val="20"/>
        </w:rPr>
        <w:t xml:space="preserve">fondation </w:t>
      </w:r>
      <w:r>
        <w:rPr>
          <w:rFonts w:ascii="GothamRounded-Book" w:hAnsi="GothamRounded-Book" w:cs="GothamRounded-Book"/>
          <w:szCs w:val="20"/>
        </w:rPr>
        <w:t>de</w:t>
      </w:r>
      <w:r w:rsidR="006E007D" w:rsidRPr="006E007D">
        <w:rPr>
          <w:rFonts w:ascii="GothamRounded-Book" w:hAnsi="GothamRounded-Book" w:cs="GothamRounded-Book"/>
          <w:szCs w:val="20"/>
        </w:rPr>
        <w:t xml:space="preserve"> 20 cm d’une </w:t>
      </w:r>
      <w:r w:rsidR="002863F3">
        <w:rPr>
          <w:rFonts w:ascii="GothamRounded-Book" w:hAnsi="GothamRounded-Book" w:cs="GothamRounded-Book"/>
          <w:szCs w:val="20"/>
        </w:rPr>
        <w:t>concassé drainant</w:t>
      </w:r>
      <w:r w:rsidR="006E007D" w:rsidRPr="006E007D">
        <w:rPr>
          <w:rFonts w:ascii="GothamRounded-Book" w:hAnsi="GothamRounded-Book" w:cs="GothamRounded-Book"/>
          <w:szCs w:val="20"/>
        </w:rPr>
        <w:t xml:space="preserve"> dont le pourcentage de fines est limité ;</w:t>
      </w:r>
      <w:r w:rsidR="00013A82">
        <w:rPr>
          <w:rFonts w:ascii="GothamRounded-Book" w:hAnsi="GothamRounded-Book" w:cs="GothamRounded-Book"/>
          <w:szCs w:val="20"/>
        </w:rPr>
        <w:t xml:space="preserve"> </w:t>
      </w:r>
      <w:r w:rsidR="00013A82" w:rsidRPr="0099561A">
        <w:rPr>
          <w:rFonts w:ascii="GothamRounded-Book" w:hAnsi="GothamRounded-Book" w:cs="GothamRounded-Book"/>
          <w:szCs w:val="20"/>
        </w:rPr>
        <w:t>la grave doit être parfaitement réglée</w:t>
      </w:r>
      <w:r w:rsidR="00013A82">
        <w:rPr>
          <w:rFonts w:ascii="GothamRounded-Book" w:hAnsi="GothamRounded-Book" w:cs="GothamRounded-Book"/>
          <w:szCs w:val="20"/>
        </w:rPr>
        <w:t> ;</w:t>
      </w:r>
    </w:p>
    <w:p w14:paraId="160914B9" w14:textId="77777777" w:rsidR="006E007D" w:rsidRPr="006E007D" w:rsidRDefault="006E007D" w:rsidP="00A4546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Compacter selon les règles de l’art, vérifier la déformabilité de la plateforme, contrôler les niveaux ;</w:t>
      </w:r>
    </w:p>
    <w:p w14:paraId="328F2A08" w14:textId="77777777" w:rsidR="00F14FF6" w:rsidRPr="006E007D" w:rsidRDefault="00F14FF6" w:rsidP="00F14FF6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Régler la fondation par un lit de pose de 3 cm compacté du matériau de remplissage ;</w:t>
      </w:r>
    </w:p>
    <w:p w14:paraId="6849BE25" w14:textId="77777777" w:rsidR="009C4DBC" w:rsidRPr="00D03FF6" w:rsidRDefault="00EC636D" w:rsidP="00A45468">
      <w:pPr>
        <w:pStyle w:val="Paragraphedeliste"/>
        <w:numPr>
          <w:ilvl w:val="0"/>
          <w:numId w:val="5"/>
        </w:numPr>
        <w:spacing w:after="0"/>
        <w:jc w:val="both"/>
        <w:rPr>
          <w:rFonts w:ascii="Gotham Rounded Bold" w:hAnsi="Gotham Rounded Bold"/>
          <w:sz w:val="24"/>
        </w:rPr>
      </w:pPr>
      <w:r>
        <w:rPr>
          <w:rFonts w:ascii="GothamRounded-Book" w:hAnsi="GothamRounded-Book" w:cs="GothamRounded-Book"/>
          <w:szCs w:val="20"/>
        </w:rPr>
        <w:t xml:space="preserve">Poser les dalles </w:t>
      </w:r>
      <w:r w:rsidR="008E2595">
        <w:rPr>
          <w:rFonts w:ascii="GothamRounded-Book" w:hAnsi="GothamRounded-Book" w:cs="GothamRounded-Book"/>
          <w:szCs w:val="20"/>
        </w:rPr>
        <w:t xml:space="preserve">ECOVEGETAL </w:t>
      </w:r>
      <w:r w:rsidR="00A5539A">
        <w:rPr>
          <w:rFonts w:ascii="GothamRounded-Book" w:hAnsi="GothamRounded-Book" w:cs="GothamRounded-Book"/>
          <w:szCs w:val="20"/>
        </w:rPr>
        <w:t>VILLA</w:t>
      </w:r>
      <w:r w:rsidR="008E2595">
        <w:rPr>
          <w:rFonts w:ascii="GothamRounded-Book" w:hAnsi="GothamRounded-Book" w:cs="GothamRounded-Book"/>
          <w:szCs w:val="20"/>
        </w:rPr>
        <w:t>ROC</w:t>
      </w:r>
      <w:r>
        <w:rPr>
          <w:rFonts w:ascii="GothamRounded-Book" w:hAnsi="GothamRounded-Book" w:cs="GothamRounded-Book"/>
          <w:szCs w:val="20"/>
        </w:rPr>
        <w:t> ;</w:t>
      </w:r>
    </w:p>
    <w:p w14:paraId="45A7C483" w14:textId="466B206C" w:rsidR="00CC0344" w:rsidRPr="00A5539A" w:rsidRDefault="00CC0344" w:rsidP="00F14FF6">
      <w:pPr>
        <w:pStyle w:val="Paragraphedeliste"/>
        <w:spacing w:after="0"/>
        <w:jc w:val="both"/>
        <w:rPr>
          <w:rFonts w:ascii="Gotham Rounded Bold" w:hAnsi="Gotham Rounded Bold"/>
          <w:sz w:val="24"/>
        </w:rPr>
      </w:pPr>
    </w:p>
    <w:p w14:paraId="502AAAA2" w14:textId="77777777" w:rsidR="00013A82" w:rsidRDefault="00013A82" w:rsidP="00013A82">
      <w:pPr>
        <w:ind w:left="360"/>
        <w:jc w:val="center"/>
        <w:rPr>
          <w:rFonts w:ascii="GothamRounded-Book" w:hAnsi="GothamRounded-Book" w:cs="GothamRounded-Book"/>
          <w:szCs w:val="20"/>
          <w:u w:val="single"/>
        </w:rPr>
      </w:pPr>
    </w:p>
    <w:p w14:paraId="0FE0E8EA" w14:textId="77777777" w:rsidR="00013A82" w:rsidRPr="00013A82" w:rsidRDefault="00013A82" w:rsidP="00013A82">
      <w:pPr>
        <w:ind w:left="360"/>
        <w:jc w:val="center"/>
        <w:rPr>
          <w:rFonts w:ascii="GothamRounded-Book" w:hAnsi="GothamRounded-Book" w:cs="GothamRounded-Book"/>
          <w:szCs w:val="20"/>
          <w:u w:val="single"/>
        </w:rPr>
      </w:pPr>
      <w:r w:rsidRPr="00013A82">
        <w:rPr>
          <w:rFonts w:ascii="GothamRounded-Book" w:hAnsi="GothamRounded-Book" w:cs="GothamRounded-Book"/>
          <w:szCs w:val="20"/>
          <w:u w:val="single"/>
        </w:rPr>
        <w:t>Deux coloris disponibles :</w:t>
      </w:r>
    </w:p>
    <w:p w14:paraId="4254073D" w14:textId="77777777" w:rsidR="00013A82" w:rsidRPr="00013A82" w:rsidRDefault="00013A82" w:rsidP="00013A82">
      <w:pPr>
        <w:ind w:left="360"/>
        <w:jc w:val="center"/>
        <w:rPr>
          <w:rFonts w:ascii="GothamRounded-Book" w:hAnsi="GothamRounded-Book" w:cs="GothamRounded-Book"/>
          <w:szCs w:val="20"/>
        </w:rPr>
      </w:pPr>
      <w:r>
        <w:rPr>
          <w:noProof/>
          <w:lang w:eastAsia="fr-FR"/>
        </w:rPr>
        <w:drawing>
          <wp:inline distT="0" distB="0" distL="0" distR="0" wp14:anchorId="6474C745" wp14:editId="6F0D80D9">
            <wp:extent cx="2042157" cy="144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LLE VILLAROC anthrac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5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14FC6A" wp14:editId="64246AD0">
            <wp:extent cx="2042158" cy="144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LE VILLARO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8BC6" w14:textId="77777777" w:rsidR="00013A82" w:rsidRPr="00013A82" w:rsidRDefault="00013A82" w:rsidP="00013A82">
      <w:pPr>
        <w:ind w:left="360"/>
        <w:rPr>
          <w:rFonts w:ascii="GothamRounded-Book" w:hAnsi="GothamRounded-Book" w:cs="GothamRounded-Book"/>
          <w:szCs w:val="20"/>
        </w:rPr>
      </w:pPr>
    </w:p>
    <w:p w14:paraId="6891B5BA" w14:textId="77777777" w:rsidR="002863F3" w:rsidRDefault="002863F3">
      <w:pPr>
        <w:rPr>
          <w:rFonts w:ascii="GothamRounded-Book" w:hAnsi="GothamRounded-Book" w:cs="GothamRounded-Book"/>
          <w:szCs w:val="20"/>
          <w:u w:val="single"/>
        </w:rPr>
      </w:pPr>
      <w:r>
        <w:rPr>
          <w:rFonts w:ascii="GothamRounded-Book" w:hAnsi="GothamRounded-Book" w:cs="GothamRounded-Book"/>
          <w:szCs w:val="20"/>
          <w:u w:val="single"/>
        </w:rPr>
        <w:br w:type="page"/>
      </w:r>
    </w:p>
    <w:p w14:paraId="0C4CF1E4" w14:textId="118CFB4F" w:rsidR="00013A82" w:rsidRPr="00013A82" w:rsidRDefault="00013A82" w:rsidP="00013A82">
      <w:pPr>
        <w:ind w:left="360"/>
        <w:jc w:val="center"/>
        <w:rPr>
          <w:rFonts w:ascii="GothamRounded-Book" w:hAnsi="GothamRounded-Book" w:cs="GothamRounded-Book"/>
          <w:szCs w:val="20"/>
          <w:u w:val="single"/>
        </w:rPr>
      </w:pPr>
      <w:r w:rsidRPr="00013A82">
        <w:rPr>
          <w:rFonts w:ascii="GothamRounded-Book" w:hAnsi="GothamRounded-Book" w:cs="GothamRounded-Book"/>
          <w:szCs w:val="20"/>
          <w:u w:val="single"/>
        </w:rPr>
        <w:t>Exemples de mise en œuvre :</w:t>
      </w:r>
    </w:p>
    <w:p w14:paraId="7EE86BD3" w14:textId="77777777" w:rsidR="00013A82" w:rsidRPr="00013A82" w:rsidRDefault="00013A82" w:rsidP="00013A82">
      <w:pPr>
        <w:ind w:left="360"/>
        <w:rPr>
          <w:rFonts w:ascii="GothamRounded-Book" w:hAnsi="GothamRounded-Book" w:cs="GothamRounded-Book"/>
          <w:szCs w:val="20"/>
        </w:rPr>
      </w:pPr>
    </w:p>
    <w:tbl>
      <w:tblPr>
        <w:tblStyle w:val="Grilledutableau"/>
        <w:tblW w:w="0" w:type="auto"/>
        <w:tblInd w:w="-567" w:type="dxa"/>
        <w:tblLook w:val="04A0" w:firstRow="1" w:lastRow="0" w:firstColumn="1" w:lastColumn="0" w:noHBand="0" w:noVBand="1"/>
      </w:tblPr>
      <w:tblGrid>
        <w:gridCol w:w="4700"/>
        <w:gridCol w:w="273"/>
        <w:gridCol w:w="4656"/>
      </w:tblGrid>
      <w:tr w:rsidR="00511549" w14:paraId="6197932A" w14:textId="77777777" w:rsidTr="0012530A">
        <w:tc>
          <w:tcPr>
            <w:tcW w:w="3020" w:type="dxa"/>
          </w:tcPr>
          <w:p w14:paraId="2D63C50C" w14:textId="5EAF0416" w:rsidR="0012530A" w:rsidRDefault="0012530A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  <w:r>
              <w:rPr>
                <w:rFonts w:ascii="GothamRounded-Book" w:hAnsi="GothamRounded-Book" w:cs="GothamRounded-Book"/>
                <w:noProof/>
              </w:rPr>
              <w:drawing>
                <wp:inline distT="0" distB="0" distL="0" distR="0" wp14:anchorId="7B3CB4CD" wp14:editId="62F1237E">
                  <wp:extent cx="2847806" cy="19875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8" t="6577" r="18568" b="-2122"/>
                          <a:stretch/>
                        </pic:blipFill>
                        <pic:spPr bwMode="auto">
                          <a:xfrm>
                            <a:off x="0" y="0"/>
                            <a:ext cx="2881168" cy="2010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78B1780" w14:textId="77777777" w:rsidR="0012530A" w:rsidRDefault="0012530A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5E1187E7" w14:textId="68890539" w:rsidR="0012530A" w:rsidRDefault="0012530A" w:rsidP="00C80752">
            <w:pPr>
              <w:ind w:right="-567"/>
              <w:rPr>
                <w:rFonts w:ascii="GothamRounded-Book" w:hAnsi="GothamRounded-Book" w:cs="GothamRounded-Book"/>
                <w:noProof/>
              </w:rPr>
            </w:pPr>
            <w:r>
              <w:rPr>
                <w:rFonts w:ascii="GothamRounded-Book" w:hAnsi="GothamRounded-Book" w:cs="GothamRounded-Book"/>
                <w:noProof/>
              </w:rPr>
              <w:drawing>
                <wp:inline distT="0" distB="0" distL="0" distR="0" wp14:anchorId="6B9A407C" wp14:editId="17A8BAA7">
                  <wp:extent cx="2772368" cy="2000250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06" t="4077" r="806" b="-1450"/>
                          <a:stretch/>
                        </pic:blipFill>
                        <pic:spPr bwMode="auto">
                          <a:xfrm>
                            <a:off x="0" y="0"/>
                            <a:ext cx="2802683" cy="202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49" w14:paraId="0FEDEB5D" w14:textId="77777777" w:rsidTr="0012530A">
        <w:tc>
          <w:tcPr>
            <w:tcW w:w="3020" w:type="dxa"/>
          </w:tcPr>
          <w:p w14:paraId="7D459B6C" w14:textId="77777777" w:rsidR="00511549" w:rsidRDefault="00511549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72687C90" w14:textId="77777777" w:rsidR="00511549" w:rsidRDefault="00511549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2D7F83BE" w14:textId="77777777" w:rsidR="00511549" w:rsidRDefault="00511549" w:rsidP="00C80752">
            <w:pPr>
              <w:ind w:right="-567"/>
              <w:rPr>
                <w:rFonts w:ascii="GothamRounded-Book" w:hAnsi="GothamRounded-Book" w:cs="GothamRounded-Book"/>
                <w:noProof/>
              </w:rPr>
            </w:pPr>
          </w:p>
        </w:tc>
      </w:tr>
      <w:tr w:rsidR="00511549" w14:paraId="577A5AE4" w14:textId="77777777" w:rsidTr="0012530A">
        <w:tc>
          <w:tcPr>
            <w:tcW w:w="3020" w:type="dxa"/>
          </w:tcPr>
          <w:p w14:paraId="0EF5A1D4" w14:textId="0038976D" w:rsidR="0012530A" w:rsidRDefault="00C80752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  <w:r>
              <w:rPr>
                <w:rFonts w:ascii="GothamRounded-Book" w:hAnsi="GothamRounded-Book" w:cs="GothamRounded-Book"/>
                <w:noProof/>
              </w:rPr>
              <w:drawing>
                <wp:inline distT="0" distB="0" distL="0" distR="0" wp14:anchorId="135726C6" wp14:editId="6FB14F35">
                  <wp:extent cx="2667000" cy="1552575"/>
                  <wp:effectExtent l="0" t="0" r="0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2" r="685" b="11271"/>
                          <a:stretch/>
                        </pic:blipFill>
                        <pic:spPr bwMode="auto">
                          <a:xfrm>
                            <a:off x="0" y="0"/>
                            <a:ext cx="2667631" cy="155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04E0741" w14:textId="77777777" w:rsidR="0012530A" w:rsidRDefault="0012530A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4C78F5CB" w14:textId="3759C8A5" w:rsidR="0012530A" w:rsidRDefault="00511549" w:rsidP="00C80752">
            <w:pPr>
              <w:ind w:right="-567"/>
              <w:rPr>
                <w:rFonts w:ascii="GothamRounded-Book" w:hAnsi="GothamRounded-Book" w:cs="GothamRounded-Book"/>
                <w:noProof/>
              </w:rPr>
            </w:pPr>
            <w:r>
              <w:rPr>
                <w:rFonts w:ascii="GothamRounded-Book" w:hAnsi="GothamRounded-Book" w:cs="GothamRounded-Book"/>
                <w:noProof/>
              </w:rPr>
              <w:drawing>
                <wp:inline distT="0" distB="0" distL="0" distR="0" wp14:anchorId="08249BC7" wp14:editId="50E82460">
                  <wp:extent cx="2809875" cy="1581718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7" cy="158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549" w14:paraId="00760750" w14:textId="77777777" w:rsidTr="0012530A">
        <w:tc>
          <w:tcPr>
            <w:tcW w:w="3020" w:type="dxa"/>
          </w:tcPr>
          <w:p w14:paraId="1840DECA" w14:textId="77777777" w:rsidR="00511549" w:rsidRDefault="00511549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0BAFB7BD" w14:textId="77777777" w:rsidR="00511549" w:rsidRDefault="00511549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6F2884A8" w14:textId="77777777" w:rsidR="00511549" w:rsidRDefault="00511549" w:rsidP="00C80752">
            <w:pPr>
              <w:ind w:right="-567"/>
              <w:rPr>
                <w:rFonts w:ascii="GothamRounded-Book" w:hAnsi="GothamRounded-Book" w:cs="GothamRounded-Book"/>
                <w:noProof/>
              </w:rPr>
            </w:pPr>
          </w:p>
        </w:tc>
      </w:tr>
      <w:tr w:rsidR="00511549" w14:paraId="2642E8C5" w14:textId="77777777" w:rsidTr="0012530A">
        <w:tc>
          <w:tcPr>
            <w:tcW w:w="3020" w:type="dxa"/>
          </w:tcPr>
          <w:p w14:paraId="3E09FA7C" w14:textId="7DB77662" w:rsidR="00C80752" w:rsidRDefault="00C80752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  <w:r>
              <w:rPr>
                <w:rFonts w:ascii="GothamRounded-Book" w:hAnsi="GothamRounded-Book" w:cs="GothamRounded-Book"/>
                <w:noProof/>
              </w:rPr>
              <w:drawing>
                <wp:inline distT="0" distB="0" distL="0" distR="0" wp14:anchorId="0B9C13CE" wp14:editId="4F36A07B">
                  <wp:extent cx="2723260" cy="1866900"/>
                  <wp:effectExtent l="0" t="0" r="127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95"/>
                          <a:stretch/>
                        </pic:blipFill>
                        <pic:spPr bwMode="auto">
                          <a:xfrm>
                            <a:off x="0" y="0"/>
                            <a:ext cx="2734988" cy="187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FDB32BA" w14:textId="77777777" w:rsidR="00C80752" w:rsidRDefault="00C80752" w:rsidP="002863F3">
            <w:pPr>
              <w:ind w:right="-567"/>
              <w:jc w:val="center"/>
              <w:rPr>
                <w:rFonts w:ascii="GothamRounded-Book" w:hAnsi="GothamRounded-Book" w:cs="GothamRounded-Book"/>
                <w:noProof/>
              </w:rPr>
            </w:pPr>
          </w:p>
        </w:tc>
        <w:tc>
          <w:tcPr>
            <w:tcW w:w="3021" w:type="dxa"/>
          </w:tcPr>
          <w:p w14:paraId="3735CE95" w14:textId="5AA34340" w:rsidR="00C80752" w:rsidRDefault="00C80752" w:rsidP="00C80752">
            <w:pPr>
              <w:ind w:right="-567"/>
              <w:rPr>
                <w:rFonts w:ascii="GothamRounded-Book" w:hAnsi="GothamRounded-Book" w:cs="GothamRounded-Book"/>
                <w:noProof/>
              </w:rPr>
            </w:pPr>
            <w:r>
              <w:rPr>
                <w:rFonts w:ascii="GothamRounded-Book" w:hAnsi="GothamRounded-Book" w:cs="GothamRounded-Book"/>
                <w:noProof/>
              </w:rPr>
              <w:drawing>
                <wp:inline distT="0" distB="0" distL="0" distR="0" wp14:anchorId="42D850E7" wp14:editId="2A60B241">
                  <wp:extent cx="2790190" cy="1828800"/>
                  <wp:effectExtent l="19050" t="19050" r="10160" b="190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608"/>
                          <a:stretch/>
                        </pic:blipFill>
                        <pic:spPr bwMode="auto">
                          <a:xfrm>
                            <a:off x="0" y="0"/>
                            <a:ext cx="2801316" cy="183609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02B0A1" w14:textId="77777777" w:rsidR="00F6617D" w:rsidRDefault="00F6617D" w:rsidP="002863F3">
      <w:pPr>
        <w:ind w:left="-567" w:right="-567"/>
        <w:jc w:val="center"/>
        <w:rPr>
          <w:rFonts w:ascii="GothamRounded-Book" w:hAnsi="GothamRounded-Book" w:cs="GothamRounded-Book"/>
          <w:noProof/>
          <w:szCs w:val="20"/>
        </w:rPr>
      </w:pPr>
    </w:p>
    <w:p w14:paraId="45F5E3DC" w14:textId="77777777" w:rsidR="00626CBF" w:rsidRDefault="00626CBF" w:rsidP="002863F3">
      <w:pPr>
        <w:ind w:left="-567" w:right="-567"/>
        <w:jc w:val="center"/>
        <w:rPr>
          <w:rFonts w:ascii="GothamRounded-Book" w:hAnsi="GothamRounded-Book" w:cs="GothamRounded-Book"/>
          <w:noProof/>
          <w:szCs w:val="20"/>
        </w:rPr>
      </w:pPr>
    </w:p>
    <w:p w14:paraId="76FD104E" w14:textId="77777777" w:rsidR="0012530A" w:rsidRDefault="002863F3" w:rsidP="002863F3">
      <w:pPr>
        <w:ind w:left="-567" w:right="-567"/>
        <w:jc w:val="center"/>
        <w:rPr>
          <w:rFonts w:ascii="GothamRounded-Book" w:hAnsi="GothamRounded-Book" w:cs="GothamRounded-Book"/>
          <w:noProof/>
          <w:szCs w:val="20"/>
        </w:rPr>
      </w:pPr>
      <w:r>
        <w:rPr>
          <w:rFonts w:ascii="GothamRounded-Book" w:hAnsi="GothamRounded-Book" w:cs="GothamRounded-Book"/>
          <w:szCs w:val="20"/>
        </w:rPr>
        <w:t xml:space="preserve"> </w:t>
      </w:r>
    </w:p>
    <w:p w14:paraId="0208B62F" w14:textId="5B2D6D2C" w:rsidR="002863F3" w:rsidRDefault="002863F3" w:rsidP="002863F3">
      <w:pPr>
        <w:ind w:left="-567" w:right="-567"/>
        <w:jc w:val="center"/>
        <w:rPr>
          <w:rFonts w:ascii="GothamRounded-Book" w:hAnsi="GothamRounded-Book" w:cs="GothamRounded-Book"/>
          <w:szCs w:val="20"/>
        </w:rPr>
      </w:pPr>
    </w:p>
    <w:p w14:paraId="7F2436BF" w14:textId="50F34759" w:rsidR="0012530A" w:rsidRDefault="0012530A" w:rsidP="002863F3">
      <w:pPr>
        <w:ind w:left="-567" w:right="-567"/>
        <w:jc w:val="center"/>
        <w:rPr>
          <w:rFonts w:ascii="GothamRounded-Book" w:hAnsi="GothamRounded-Book" w:cs="GothamRounded-Book"/>
          <w:noProof/>
          <w:szCs w:val="20"/>
        </w:rPr>
      </w:pPr>
    </w:p>
    <w:p w14:paraId="3674A060" w14:textId="536502F9" w:rsidR="004A048A" w:rsidRDefault="004A048A" w:rsidP="002863F3">
      <w:pPr>
        <w:ind w:left="-567" w:right="-567"/>
        <w:jc w:val="center"/>
        <w:rPr>
          <w:rFonts w:ascii="GothamRounded-Book" w:hAnsi="GothamRounded-Book" w:cs="GothamRounded-Book"/>
          <w:noProof/>
          <w:szCs w:val="20"/>
        </w:rPr>
      </w:pPr>
    </w:p>
    <w:p w14:paraId="14EF556B" w14:textId="77777777" w:rsidR="00A45468" w:rsidRPr="00DB7C4D" w:rsidRDefault="00A45468" w:rsidP="008664FE">
      <w:pPr>
        <w:spacing w:after="0"/>
        <w:jc w:val="center"/>
        <w:rPr>
          <w:rFonts w:ascii="GothamRounded-Book" w:hAnsi="GothamRounded-Book" w:cs="GothamRounded-Book"/>
        </w:rPr>
      </w:pPr>
      <w:r w:rsidRPr="0041177C">
        <w:rPr>
          <w:rFonts w:ascii="Gotham Rounded Bold" w:hAnsi="Gotham Rounded Bold"/>
          <w:sz w:val="24"/>
        </w:rPr>
        <w:t>DPGF type</w:t>
      </w:r>
    </w:p>
    <w:p w14:paraId="3CAC98DA" w14:textId="77777777" w:rsidR="00A45468" w:rsidRPr="0041177C" w:rsidRDefault="00A45468" w:rsidP="00A55D66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4470B8C3" w14:textId="77777777" w:rsidR="00A45468" w:rsidRDefault="00A45468" w:rsidP="00A45468">
      <w:pPr>
        <w:spacing w:after="0"/>
        <w:rPr>
          <w:rFonts w:ascii="Gotham Rounded Book" w:hAnsi="Gotham Rounded Book"/>
        </w:rPr>
      </w:pPr>
    </w:p>
    <w:p w14:paraId="0909F815" w14:textId="77777777" w:rsidR="002863F3" w:rsidRPr="00F57736" w:rsidRDefault="002863F3" w:rsidP="002863F3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BETON </w:t>
      </w:r>
    </w:p>
    <w:p w14:paraId="5E7EE604" w14:textId="5461E564" w:rsidR="002863F3" w:rsidRDefault="002863F3" w:rsidP="002863F3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 xml:space="preserve">Système ECOVEGETAL VILLAROC </w:t>
      </w:r>
      <w:r w:rsidR="00776AC4">
        <w:rPr>
          <w:rFonts w:ascii="Gotham Rounded Bold" w:hAnsi="Gotham Rounded Bold"/>
          <w:sz w:val="28"/>
          <w:szCs w:val="28"/>
        </w:rPr>
        <w:t>minéral</w:t>
      </w:r>
    </w:p>
    <w:p w14:paraId="454AFD9F" w14:textId="5510C681" w:rsidR="002863F3" w:rsidRPr="00F57736" w:rsidRDefault="00101557" w:rsidP="002863F3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2863F3">
        <w:rPr>
          <w:rFonts w:ascii="Gotham Rounded Book" w:hAnsi="Gotham Rounded Book"/>
          <w:sz w:val="28"/>
          <w:szCs w:val="28"/>
        </w:rPr>
        <w:t>tilisation</w:t>
      </w:r>
      <w:r w:rsidR="002863F3" w:rsidRPr="00F57736">
        <w:rPr>
          <w:rFonts w:ascii="Gotham Rounded Book" w:hAnsi="Gotham Rounded Book"/>
          <w:sz w:val="28"/>
          <w:szCs w:val="28"/>
        </w:rPr>
        <w:t xml:space="preserve"> </w:t>
      </w:r>
      <w:r w:rsidR="002863F3">
        <w:rPr>
          <w:rFonts w:ascii="Gotham Rounded Book" w:hAnsi="Gotham Rounded Book"/>
          <w:sz w:val="28"/>
          <w:szCs w:val="28"/>
        </w:rPr>
        <w:t xml:space="preserve">modérée à intensive </w:t>
      </w:r>
      <w:r>
        <w:rPr>
          <w:rFonts w:ascii="Gotham Rounded Book" w:hAnsi="Gotham Rounded Book"/>
          <w:sz w:val="28"/>
          <w:szCs w:val="28"/>
        </w:rPr>
        <w:t xml:space="preserve">– stationnement </w:t>
      </w:r>
      <w:r w:rsidR="00B867D8">
        <w:rPr>
          <w:rFonts w:ascii="Gotham Rounded Book" w:hAnsi="Gotham Rounded Book"/>
          <w:sz w:val="28"/>
          <w:szCs w:val="28"/>
        </w:rPr>
        <w:t>en épi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88"/>
        <w:gridCol w:w="843"/>
        <w:gridCol w:w="1338"/>
        <w:gridCol w:w="1293"/>
      </w:tblGrid>
      <w:tr w:rsidR="002A4CF1" w:rsidRPr="00CC0344" w14:paraId="0183EBFB" w14:textId="77777777" w:rsidTr="00E42ECE">
        <w:tc>
          <w:tcPr>
            <w:tcW w:w="5588" w:type="dxa"/>
          </w:tcPr>
          <w:p w14:paraId="603D4E16" w14:textId="77777777" w:rsidR="00CC0344" w:rsidRPr="002A4CF1" w:rsidRDefault="00CC0344" w:rsidP="00C71898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843" w:type="dxa"/>
          </w:tcPr>
          <w:p w14:paraId="2AE98C8B" w14:textId="77777777" w:rsidR="00CC0344" w:rsidRPr="002A4CF1" w:rsidRDefault="00CC0344" w:rsidP="00C71898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38" w:type="dxa"/>
          </w:tcPr>
          <w:p w14:paraId="5CC16F36" w14:textId="77777777" w:rsidR="00CC0344" w:rsidRPr="002A4CF1" w:rsidRDefault="00CC0344" w:rsidP="00C71898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93" w:type="dxa"/>
          </w:tcPr>
          <w:p w14:paraId="03D445BC" w14:textId="77777777" w:rsidR="00CC0344" w:rsidRPr="002A4CF1" w:rsidRDefault="00CC0344" w:rsidP="00C71898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67B7D469" w14:textId="77777777" w:rsidTr="00E42ECE">
        <w:tc>
          <w:tcPr>
            <w:tcW w:w="5588" w:type="dxa"/>
          </w:tcPr>
          <w:p w14:paraId="3D00B5E1" w14:textId="77777777" w:rsidR="00CC0344" w:rsidRPr="00A55D66" w:rsidRDefault="00CC0344" w:rsidP="00C71898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 xml:space="preserve">Fourniture et pose de l’ensemble des couches du système </w:t>
            </w:r>
            <w:r w:rsidR="00DC0BCD" w:rsidRPr="00A55D66">
              <w:rPr>
                <w:rFonts w:ascii="Gotham Rounded Book" w:hAnsi="Gotham Rounded Book" w:cs="Arial"/>
              </w:rPr>
              <w:t xml:space="preserve">ECOVEGETAL </w:t>
            </w:r>
            <w:r w:rsidR="00A5539A" w:rsidRPr="00A55D66">
              <w:rPr>
                <w:rFonts w:ascii="Gotham Rounded Book" w:hAnsi="Gotham Rounded Book" w:cs="Arial"/>
              </w:rPr>
              <w:t>VILLA</w:t>
            </w:r>
            <w:r w:rsidR="00DC0BCD" w:rsidRPr="00A55D66">
              <w:rPr>
                <w:rFonts w:ascii="Gotham Rounded Book" w:hAnsi="Gotham Rounded Book" w:cs="Arial"/>
              </w:rPr>
              <w:t>ROC</w:t>
            </w:r>
            <w:r w:rsidRPr="00A55D66">
              <w:rPr>
                <w:rFonts w:ascii="Gotham Rounded Book" w:hAnsi="Gotham Rounded Book" w:cs="Arial"/>
              </w:rPr>
              <w:t xml:space="preserve"> : </w:t>
            </w:r>
          </w:p>
          <w:p w14:paraId="5F4E4D55" w14:textId="77777777" w:rsidR="00A45468" w:rsidRPr="00A55D66" w:rsidRDefault="00A45468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59F99DF4" w14:textId="77777777" w:rsidR="00A45468" w:rsidRPr="00A55D66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646BD391" w14:textId="77777777" w:rsidR="00A45468" w:rsidRPr="00A55D66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- Compactage du fond de forme</w:t>
            </w:r>
          </w:p>
          <w:p w14:paraId="17A050B9" w14:textId="77777777" w:rsidR="00A45468" w:rsidRPr="00A55D66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</w:p>
          <w:p w14:paraId="7C458406" w14:textId="5A00F878" w:rsidR="00A45468" w:rsidRPr="00A55D66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 xml:space="preserve">- Drain de sécurité : (si perméabilité du sol </w:t>
            </w:r>
            <w:r w:rsidRPr="00A55D66">
              <w:rPr>
                <w:rFonts w:ascii="Courier New" w:hAnsi="Courier New" w:cs="Courier New"/>
              </w:rPr>
              <w:t>≥</w:t>
            </w:r>
            <w:r w:rsidRPr="00A55D66">
              <w:rPr>
                <w:rFonts w:ascii="Gotham Rounded Book" w:hAnsi="Gotham Rounded Book" w:cs="Arial"/>
              </w:rPr>
              <w:t xml:space="preserve"> à 10-7 ou 10-6 selon la région) fourniture et pose d’un drain annelé diamètre 80 à 100 mm. Le drain sera posé dans un lit de gravier 20/40 dans une tranchée de 20 cm x 20 cm délimitée d’un géotextile.</w:t>
            </w:r>
          </w:p>
          <w:p w14:paraId="11E6CA93" w14:textId="77777777" w:rsidR="00A45468" w:rsidRPr="00A55D66" w:rsidRDefault="00A45468" w:rsidP="00A45468">
            <w:pPr>
              <w:jc w:val="both"/>
              <w:rPr>
                <w:rFonts w:ascii="Gotham Rounded Book" w:hAnsi="Gotham Rounded Book" w:cs="Arial"/>
              </w:rPr>
            </w:pPr>
          </w:p>
          <w:p w14:paraId="418181E4" w14:textId="77777777" w:rsidR="00E42ECE" w:rsidRPr="009C1B55" w:rsidRDefault="00A45468" w:rsidP="00E42ECE">
            <w:pPr>
              <w:jc w:val="both"/>
              <w:rPr>
                <w:rFonts w:ascii="Gotham Rounded Book" w:hAnsi="Gotham Rounded Book"/>
              </w:rPr>
            </w:pPr>
            <w:r w:rsidRPr="009C1B55">
              <w:rPr>
                <w:rFonts w:ascii="Gotham Rounded Book" w:hAnsi="Gotham Rounded Book"/>
              </w:rPr>
              <w:t xml:space="preserve">- </w:t>
            </w:r>
            <w:r w:rsidR="00E42ECE" w:rsidRPr="009C1B55">
              <w:rPr>
                <w:rFonts w:ascii="Gotham Rounded Book" w:hAnsi="Gotham Rounded Book"/>
              </w:rPr>
              <w:t xml:space="preserve">Couche filtrante non tissée de fibre polypropylène vierge haute densité, 150 gr/m². Perméabilité normale au plan de 0,080 m/s, résistance à la traction de 12,1 kN/m, résistance au poinçonnement statique de 1,60 kN et ouverture de filtration de 80 </w:t>
            </w:r>
            <w:r w:rsidR="00E42ECE" w:rsidRPr="009C1B55">
              <w:rPr>
                <w:rFonts w:ascii="Courier New" w:hAnsi="Courier New" w:cs="Courier New"/>
              </w:rPr>
              <w:t>μ</w:t>
            </w:r>
            <w:r w:rsidR="00E42ECE" w:rsidRPr="009C1B55">
              <w:rPr>
                <w:rFonts w:ascii="Gotham Rounded Book" w:hAnsi="Gotham Rounded Book"/>
              </w:rPr>
              <w:t>m pour la retenue des fines. Pour la mise en œuvre, prévoir un recouvrement de 10 cm entre les lés.</w:t>
            </w:r>
          </w:p>
          <w:p w14:paraId="5DF62E8F" w14:textId="2060D8C1" w:rsidR="00A45468" w:rsidRPr="00A55D66" w:rsidRDefault="00A45468" w:rsidP="00A45468">
            <w:pPr>
              <w:jc w:val="both"/>
              <w:rPr>
                <w:rFonts w:ascii="Gotham Rounded Book" w:hAnsi="Gotham Rounded Book"/>
              </w:rPr>
            </w:pPr>
            <w:r w:rsidRPr="009C1B55">
              <w:rPr>
                <w:rFonts w:ascii="Gotham Rounded Book" w:hAnsi="Gotham Rounded Book"/>
              </w:rPr>
              <w:t>.</w:t>
            </w:r>
          </w:p>
          <w:p w14:paraId="692BF4BA" w14:textId="767B8651" w:rsidR="00A45468" w:rsidRPr="00A55D66" w:rsidRDefault="00A45468" w:rsidP="00A45468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A55D66">
              <w:rPr>
                <w:rFonts w:ascii="Gotham Rounded Book" w:hAnsi="Gotham Rounded Book" w:cs="Arial"/>
              </w:rPr>
              <w:t xml:space="preserve">- </w:t>
            </w:r>
            <w:r w:rsidRPr="00A55D66">
              <w:rPr>
                <w:rFonts w:ascii="Gotham Rounded Book" w:hAnsi="Gotham Rounded Book"/>
              </w:rPr>
              <w:t xml:space="preserve">Sous-fondation </w:t>
            </w:r>
            <w:r w:rsidR="00101557">
              <w:rPr>
                <w:rFonts w:ascii="Gotham Rounded Book" w:hAnsi="Gotham Rounded Book"/>
              </w:rPr>
              <w:t xml:space="preserve">30/60 ou </w:t>
            </w:r>
            <w:r w:rsidRPr="00A55D66">
              <w:rPr>
                <w:rFonts w:ascii="Gotham Rounded Book" w:hAnsi="Gotham Rounded Book"/>
              </w:rPr>
              <w:t>40/80 : Hauteur de 10 à 40 cm compactés. Concassé non-gélif à 24</w:t>
            </w:r>
            <w:r w:rsidR="00101557">
              <w:rPr>
                <w:rFonts w:ascii="Gotham Rounded Book" w:hAnsi="Gotham Rounded Book"/>
              </w:rPr>
              <w:t>4</w:t>
            </w:r>
            <w:r w:rsidRPr="00A55D66">
              <w:rPr>
                <w:rFonts w:ascii="Gotham Rounded Book" w:hAnsi="Gotham Rounded Book"/>
              </w:rPr>
              <w:t xml:space="preserve"> cycles.</w:t>
            </w:r>
          </w:p>
          <w:p w14:paraId="565883D9" w14:textId="77777777" w:rsidR="00A45468" w:rsidRPr="00A55D66" w:rsidRDefault="00A45468" w:rsidP="00A45468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29355CBE" w14:textId="7D37836D" w:rsidR="00551FCA" w:rsidRPr="006D46F1" w:rsidRDefault="00551FCA" w:rsidP="00551FCA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Rounded-Book" w:hAnsi="GothamRounded-Book" w:cs="GothamRounded-Book"/>
              </w:rPr>
              <w:t>Fondation qualifiée drainante</w:t>
            </w:r>
            <w:r>
              <w:rPr>
                <w:rFonts w:ascii="GothamRounded-Book" w:hAnsi="GothamRounded-Book" w:cs="GothamRounded-Book"/>
              </w:rPr>
              <w:t> : m</w:t>
            </w:r>
            <w:r w:rsidRPr="006D46F1">
              <w:rPr>
                <w:rFonts w:ascii="GothamRounded-Book" w:hAnsi="GothamRounded-Book" w:cs="GothamRounded-Book"/>
              </w:rPr>
              <w:t xml:space="preserve">atériau drainant à granulométrie continue qui assure une bonne stabilité après compactage. </w:t>
            </w:r>
            <w:r w:rsidRPr="006D46F1">
              <w:rPr>
                <w:rFonts w:ascii="Gotham Rounded Book" w:hAnsi="Gotham Rounded Book"/>
              </w:rPr>
              <w:t>Concassé non-gélif à 24</w:t>
            </w:r>
            <w:r>
              <w:rPr>
                <w:rFonts w:ascii="Gotham Rounded Book" w:hAnsi="Gotham Rounded Book"/>
              </w:rPr>
              <w:t>4</w:t>
            </w:r>
            <w:r w:rsidRPr="006D46F1">
              <w:rPr>
                <w:rFonts w:ascii="Gotham Rounded Book" w:hAnsi="Gotham Rounded Book"/>
              </w:rPr>
              <w:t xml:space="preserve"> cycles.</w:t>
            </w:r>
          </w:p>
          <w:p w14:paraId="7F33B545" w14:textId="77777777" w:rsidR="00551FCA" w:rsidRPr="006D46F1" w:rsidRDefault="00551FCA" w:rsidP="00551FCA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</w:p>
          <w:p w14:paraId="7DBE0682" w14:textId="77777777" w:rsidR="00551FCA" w:rsidRPr="006D46F1" w:rsidRDefault="00551FCA" w:rsidP="00551FCA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6D46F1">
              <w:rPr>
                <w:rFonts w:ascii="GothamRounded-Book" w:hAnsi="GothamRounded-Book" w:cs="GothamRounded-Book"/>
              </w:rPr>
              <w:t>- Lit de pose Mignonnette de seine, porphyre, pouzzolane, quartz, silex... Granulométrie &lt;10. Différentes couleurs disponibles selon les régions.</w:t>
            </w:r>
          </w:p>
          <w:p w14:paraId="7E0C9F89" w14:textId="77777777" w:rsidR="00551FCA" w:rsidRPr="006D46F1" w:rsidRDefault="00551FCA" w:rsidP="00551FCA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455143C7" w14:textId="7C6A0D19" w:rsidR="00551FCA" w:rsidRPr="006D46F1" w:rsidRDefault="00551FCA" w:rsidP="00551FCA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Rounded-Book" w:hAnsi="GothamRounded-Book" w:cs="GothamRounded-Book"/>
              </w:rPr>
              <w:t xml:space="preserve">Dalles ECOVEGETAL </w:t>
            </w:r>
            <w:r w:rsidR="005341D5">
              <w:rPr>
                <w:rFonts w:ascii="GothamRounded-Book" w:hAnsi="GothamRounded-Book" w:cs="GothamRounded-Book"/>
              </w:rPr>
              <w:t>VILLA</w:t>
            </w:r>
            <w:r w:rsidRPr="006D46F1">
              <w:rPr>
                <w:rFonts w:ascii="GothamRounded-Book" w:hAnsi="GothamRounded-Book" w:cs="GothamRounded-Book"/>
              </w:rPr>
              <w:t>ROC en béton de couleur grise ou anthracite. Dimensions 330x330 mm. Epaisseur 80 mm. Poids de 14,8 kg par unité. 10m²/palette.</w:t>
            </w:r>
          </w:p>
          <w:p w14:paraId="59A2109E" w14:textId="77777777" w:rsidR="00551FCA" w:rsidRPr="006D46F1" w:rsidRDefault="00551FCA" w:rsidP="00551FCA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</w:p>
          <w:p w14:paraId="396469BF" w14:textId="77777777" w:rsidR="00551FCA" w:rsidRPr="006D46F1" w:rsidRDefault="00551FCA" w:rsidP="00551FCA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</w:rPr>
            </w:pPr>
            <w:r w:rsidRPr="006D46F1">
              <w:rPr>
                <w:rFonts w:ascii="GothamRounded-Book" w:hAnsi="GothamRounded-Book" w:cs="GothamRounded-Book"/>
              </w:rPr>
              <w:t xml:space="preserve">- Remplissage des dalles en mignonnette de seine, porphyre, pouzzolane, quartz, silex... Granulométrie </w:t>
            </w:r>
            <w:r>
              <w:rPr>
                <w:rFonts w:ascii="GothamRounded-Book" w:hAnsi="GothamRounded-Book" w:cs="GothamRounded-Book"/>
              </w:rPr>
              <w:t>&lt;10</w:t>
            </w:r>
            <w:r w:rsidRPr="006D46F1">
              <w:rPr>
                <w:rFonts w:ascii="GothamRounded-Book" w:hAnsi="GothamRounded-Book" w:cs="GothamRounded-Book"/>
              </w:rPr>
              <w:t>. Différentes couleurs disponibles selon les régions.</w:t>
            </w:r>
          </w:p>
          <w:p w14:paraId="5C3990E3" w14:textId="77777777" w:rsidR="00551FCA" w:rsidRPr="006D46F1" w:rsidRDefault="00551FCA" w:rsidP="00551FCA">
            <w:pPr>
              <w:autoSpaceDE w:val="0"/>
              <w:autoSpaceDN w:val="0"/>
              <w:adjustRightInd w:val="0"/>
              <w:jc w:val="both"/>
              <w:rPr>
                <w:rFonts w:ascii="GothamRounded-Book" w:hAnsi="GothamRounded-Book" w:cs="GothamRounded-Book"/>
                <w:u w:val="single"/>
              </w:rPr>
            </w:pPr>
          </w:p>
          <w:p w14:paraId="41624276" w14:textId="27783FC4" w:rsidR="00CC0344" w:rsidRPr="00A55D66" w:rsidRDefault="00551FCA" w:rsidP="00551FCA">
            <w:pPr>
              <w:jc w:val="both"/>
              <w:rPr>
                <w:rFonts w:ascii="Gotham Rounded Book" w:hAnsi="Gotham Rounded Book"/>
              </w:rPr>
            </w:pPr>
            <w:r w:rsidRPr="006D46F1">
              <w:rPr>
                <w:rFonts w:ascii="Gotham Rounded Book" w:hAnsi="Gotham Rounded Book" w:cs="Arial"/>
              </w:rPr>
              <w:t xml:space="preserve">- </w:t>
            </w:r>
            <w:r w:rsidRPr="006D46F1">
              <w:rPr>
                <w:rFonts w:ascii="Gotham Rounded Book" w:hAnsi="Gotham Rounded Book"/>
              </w:rPr>
              <w:t>ECOPAVES BETON de couleur anthracite avec écarteurs de 7 mm. Dimensions : 20x20 cm.</w:t>
            </w:r>
          </w:p>
        </w:tc>
        <w:tc>
          <w:tcPr>
            <w:tcW w:w="843" w:type="dxa"/>
          </w:tcPr>
          <w:p w14:paraId="719C7105" w14:textId="209135BD" w:rsidR="00CC0344" w:rsidRPr="00A55D66" w:rsidRDefault="00CC0344" w:rsidP="00C71898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A55D66">
              <w:rPr>
                <w:rFonts w:ascii="Calibri" w:hAnsi="Calibri" w:cs="Calibri"/>
              </w:rPr>
              <w:t>²</w:t>
            </w:r>
          </w:p>
          <w:p w14:paraId="19A8C9F3" w14:textId="41406D77" w:rsidR="00CC0344" w:rsidRDefault="00CC0344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5FB43AA8" w14:textId="77777777" w:rsidR="00F20CE8" w:rsidRDefault="00F20CE8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01340107" w14:textId="65BA8D4F" w:rsidR="00B86F11" w:rsidRPr="00A55D66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="00A55D66" w:rsidRPr="006016A0">
              <w:rPr>
                <w:rFonts w:ascii="Calibri" w:hAnsi="Calibri" w:cs="Calibri"/>
                <w:vertAlign w:val="superscript"/>
              </w:rPr>
              <w:t>3</w:t>
            </w:r>
          </w:p>
          <w:p w14:paraId="0F9C94CD" w14:textId="77777777" w:rsidR="00B86F11" w:rsidRPr="00A55D66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A55D66">
              <w:rPr>
                <w:rFonts w:ascii="Calibri" w:hAnsi="Calibri" w:cs="Calibri"/>
              </w:rPr>
              <w:t>²</w:t>
            </w:r>
          </w:p>
          <w:p w14:paraId="364649D5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418B504A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A55D66">
              <w:rPr>
                <w:rFonts w:ascii="Calibri" w:hAnsi="Calibri" w:cs="Calibri"/>
              </w:rPr>
              <w:t>l</w:t>
            </w:r>
          </w:p>
          <w:p w14:paraId="1893ED8B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7E0CABFC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69CC9361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683ED623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4DA9FE1E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7EC13EA2" w14:textId="77777777" w:rsidR="00B86F11" w:rsidRPr="00A55D66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A55D66">
              <w:rPr>
                <w:rFonts w:ascii="Calibri" w:hAnsi="Calibri" w:cs="Calibri"/>
              </w:rPr>
              <w:t>²</w:t>
            </w:r>
          </w:p>
          <w:p w14:paraId="568CC76F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71CBCD74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3295DD11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3A4EADD1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776F0031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17C86295" w14:textId="77777777" w:rsidR="00F20CE8" w:rsidRDefault="00F20CE8" w:rsidP="006016A0">
            <w:pPr>
              <w:jc w:val="both"/>
              <w:rPr>
                <w:rFonts w:ascii="Gotham Rounded Book" w:hAnsi="Gotham Rounded Book" w:cs="Arial"/>
              </w:rPr>
            </w:pPr>
          </w:p>
          <w:p w14:paraId="644BCC57" w14:textId="77777777" w:rsidR="00F20CE8" w:rsidRDefault="00F20CE8" w:rsidP="006016A0">
            <w:pPr>
              <w:jc w:val="both"/>
              <w:rPr>
                <w:rFonts w:ascii="Gotham Rounded Book" w:hAnsi="Gotham Rounded Book" w:cs="Arial"/>
              </w:rPr>
            </w:pPr>
          </w:p>
          <w:p w14:paraId="5B116D2C" w14:textId="7D7A9FA7" w:rsidR="006016A0" w:rsidRPr="00A55D66" w:rsidRDefault="006016A0" w:rsidP="006016A0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6016A0">
              <w:rPr>
                <w:rFonts w:ascii="Calibri" w:hAnsi="Calibri" w:cs="Calibri"/>
                <w:vertAlign w:val="superscript"/>
              </w:rPr>
              <w:t>3</w:t>
            </w:r>
          </w:p>
          <w:p w14:paraId="2DF8C383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3B713701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469616E3" w14:textId="77777777" w:rsidR="006016A0" w:rsidRPr="00A55D66" w:rsidRDefault="006016A0" w:rsidP="006016A0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6016A0">
              <w:rPr>
                <w:rFonts w:ascii="Calibri" w:hAnsi="Calibri" w:cs="Calibri"/>
                <w:vertAlign w:val="superscript"/>
              </w:rPr>
              <w:t>3</w:t>
            </w:r>
          </w:p>
          <w:p w14:paraId="69591D89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1ACEFEF4" w14:textId="77777777" w:rsidR="00B86F11" w:rsidRPr="00A55D66" w:rsidRDefault="00B86F11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37A15079" w14:textId="77777777" w:rsidR="00231525" w:rsidRDefault="00231525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06F8DD82" w14:textId="77777777" w:rsidR="006016A0" w:rsidRPr="00A55D66" w:rsidRDefault="006016A0" w:rsidP="006016A0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6016A0">
              <w:rPr>
                <w:rFonts w:ascii="Calibri" w:hAnsi="Calibri" w:cs="Calibri"/>
                <w:vertAlign w:val="superscript"/>
              </w:rPr>
              <w:t>3</w:t>
            </w:r>
          </w:p>
          <w:p w14:paraId="5DCBC910" w14:textId="77777777" w:rsidR="00B86F11" w:rsidRPr="00A55D66" w:rsidRDefault="00B86F11" w:rsidP="00C71898">
            <w:pPr>
              <w:jc w:val="both"/>
              <w:rPr>
                <w:rFonts w:ascii="Calibri" w:hAnsi="Calibri" w:cs="Calibri"/>
              </w:rPr>
            </w:pPr>
          </w:p>
          <w:p w14:paraId="38D4565B" w14:textId="77777777" w:rsidR="00F20CE8" w:rsidRDefault="00F20CE8" w:rsidP="00B86F11">
            <w:pPr>
              <w:jc w:val="both"/>
              <w:rPr>
                <w:rFonts w:ascii="Gotham Rounded Book" w:hAnsi="Gotham Rounded Book" w:cs="Arial"/>
              </w:rPr>
            </w:pPr>
          </w:p>
          <w:p w14:paraId="6E8899EE" w14:textId="77777777" w:rsidR="00F20CE8" w:rsidRDefault="00F20CE8" w:rsidP="00B86F11">
            <w:pPr>
              <w:jc w:val="both"/>
              <w:rPr>
                <w:rFonts w:ascii="Gotham Rounded Book" w:hAnsi="Gotham Rounded Book" w:cs="Arial"/>
              </w:rPr>
            </w:pPr>
          </w:p>
          <w:p w14:paraId="6DED422D" w14:textId="4501BBA6" w:rsidR="00B86F11" w:rsidRPr="00A55D66" w:rsidRDefault="00B86F11" w:rsidP="00B86F11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m</w:t>
            </w:r>
            <w:r w:rsidRPr="00A55D66">
              <w:rPr>
                <w:rFonts w:ascii="Calibri" w:hAnsi="Calibri" w:cs="Calibri"/>
              </w:rPr>
              <w:t>²</w:t>
            </w:r>
          </w:p>
          <w:p w14:paraId="5643940A" w14:textId="3443A2F0" w:rsidR="00177079" w:rsidRDefault="00177079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21CE8F3B" w14:textId="77777777" w:rsidR="00DC4EDF" w:rsidRDefault="00DC4EDF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63581A05" w14:textId="77777777" w:rsidR="00231525" w:rsidRDefault="00231525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7DC6B431" w14:textId="77777777" w:rsidR="00F20CE8" w:rsidRDefault="00F20CE8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1F0ED7E7" w14:textId="09863C5F" w:rsidR="00177079" w:rsidRDefault="00177079" w:rsidP="00C71898">
            <w:pPr>
              <w:jc w:val="both"/>
              <w:rPr>
                <w:rFonts w:ascii="Gotham Rounded Book" w:hAnsi="Gotham Rounded Book" w:cs="Arial"/>
              </w:rPr>
            </w:pPr>
            <w:r w:rsidRPr="00A55D66">
              <w:rPr>
                <w:rFonts w:ascii="Gotham Rounded Book" w:hAnsi="Gotham Rounded Book" w:cs="Arial"/>
              </w:rPr>
              <w:t>kg</w:t>
            </w:r>
          </w:p>
          <w:p w14:paraId="09F0F7FB" w14:textId="7C661A44" w:rsidR="00A55D66" w:rsidRDefault="00A55D66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0478BA33" w14:textId="77777777" w:rsidR="00177079" w:rsidRDefault="00177079" w:rsidP="00A55D66">
            <w:pPr>
              <w:jc w:val="both"/>
              <w:rPr>
                <w:rFonts w:ascii="Gotham Rounded Book" w:hAnsi="Gotham Rounded Book" w:cs="Arial"/>
              </w:rPr>
            </w:pPr>
          </w:p>
          <w:p w14:paraId="60693C5D" w14:textId="77777777" w:rsidR="00F20CE8" w:rsidRDefault="00F20CE8" w:rsidP="00A55D66">
            <w:pPr>
              <w:jc w:val="both"/>
              <w:rPr>
                <w:rFonts w:ascii="Gotham Rounded Book" w:hAnsi="Gotham Rounded Book" w:cs="Arial"/>
              </w:rPr>
            </w:pPr>
          </w:p>
          <w:p w14:paraId="0D7BF3DD" w14:textId="45059BDF" w:rsidR="00F20CE8" w:rsidRPr="00A55D66" w:rsidRDefault="00F20CE8" w:rsidP="00A55D66">
            <w:pPr>
              <w:jc w:val="both"/>
              <w:rPr>
                <w:rFonts w:ascii="Gotham Rounded Book" w:hAnsi="Gotham Rounded Book" w:cs="Arial"/>
              </w:rPr>
            </w:pPr>
            <w:r>
              <w:rPr>
                <w:rFonts w:ascii="Gotham Rounded Book" w:hAnsi="Gotham Rounded Book" w:cs="Arial"/>
              </w:rPr>
              <w:t>U</w:t>
            </w:r>
          </w:p>
        </w:tc>
        <w:tc>
          <w:tcPr>
            <w:tcW w:w="1338" w:type="dxa"/>
          </w:tcPr>
          <w:p w14:paraId="674713AA" w14:textId="77777777" w:rsidR="00CC0344" w:rsidRPr="00CC0344" w:rsidRDefault="00CC0344" w:rsidP="00C71898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93" w:type="dxa"/>
          </w:tcPr>
          <w:p w14:paraId="41954956" w14:textId="77777777" w:rsidR="00CC0344" w:rsidRDefault="00CC0344" w:rsidP="00C71898">
            <w:pPr>
              <w:jc w:val="both"/>
              <w:rPr>
                <w:rFonts w:ascii="Gotham Rounded Book" w:hAnsi="Gotham Rounded Book" w:cs="Arial"/>
              </w:rPr>
            </w:pPr>
          </w:p>
          <w:p w14:paraId="70486BA2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75C23009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2ACA1B4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BEAE8C1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D3FFC38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FC9EFF2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73E43B8C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0381E41D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AA44145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2316922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55B89A41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4D42B793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19D50EFB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7A279059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94CD94F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E296C47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17CD9E65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7875137C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55025C09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2AF96DB3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109A9C67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6E0F7E3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3BD11C7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4673005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4A4960C9" w14:textId="77777777" w:rsid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79FF42A0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EEE9617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05453BE0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1DE4A509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66203D08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070833AC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4CC2FFDA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86DB60C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311446A7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4F8DFBFD" w14:textId="77777777" w:rsid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12588CCE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2F046782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4442B0FD" w14:textId="77777777" w:rsidR="00E42ECE" w:rsidRP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2931E5ED" w14:textId="77777777" w:rsid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2E509297" w14:textId="77777777" w:rsidR="00E42ECE" w:rsidRDefault="00E42ECE" w:rsidP="00E42ECE">
            <w:pPr>
              <w:rPr>
                <w:rFonts w:ascii="Gotham Rounded Book" w:hAnsi="Gotham Rounded Book" w:cs="Arial"/>
              </w:rPr>
            </w:pPr>
          </w:p>
          <w:p w14:paraId="2CCA4B4F" w14:textId="64148332" w:rsidR="00E42ECE" w:rsidRPr="00E42ECE" w:rsidRDefault="00E42ECE" w:rsidP="00E42ECE">
            <w:pPr>
              <w:tabs>
                <w:tab w:val="left" w:pos="765"/>
              </w:tabs>
              <w:rPr>
                <w:rFonts w:ascii="Gotham Rounded Book" w:hAnsi="Gotham Rounded Book" w:cs="Arial"/>
              </w:rPr>
            </w:pPr>
            <w:r>
              <w:rPr>
                <w:rFonts w:ascii="Gotham Rounded Book" w:hAnsi="Gotham Rounded Book" w:cs="Arial"/>
              </w:rPr>
              <w:tab/>
            </w:r>
          </w:p>
        </w:tc>
      </w:tr>
    </w:tbl>
    <w:p w14:paraId="125CC1A0" w14:textId="77777777" w:rsidR="00CC0344" w:rsidRPr="008568F3" w:rsidRDefault="00CC0344" w:rsidP="00A55D66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sectPr w:rsidR="00CC0344" w:rsidRPr="008568F3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F0D11" w14:textId="77777777" w:rsidR="0056392F" w:rsidRDefault="0056392F" w:rsidP="00F57736">
      <w:pPr>
        <w:spacing w:after="0" w:line="240" w:lineRule="auto"/>
      </w:pPr>
      <w:r>
        <w:separator/>
      </w:r>
    </w:p>
  </w:endnote>
  <w:endnote w:type="continuationSeparator" w:id="0">
    <w:p w14:paraId="419AB16B" w14:textId="77777777" w:rsidR="0056392F" w:rsidRDefault="0056392F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8491C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0FA97225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728CA70B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Broué – Tél. : 02 37 43 18 56 – Fax. : 02 37 </w:t>
    </w:r>
    <w:r w:rsidR="008776EB">
      <w:rPr>
        <w:rFonts w:ascii="Gotham Rounded Book" w:hAnsi="Gotham Rounded Book"/>
        <w:sz w:val="16"/>
        <w:szCs w:val="18"/>
      </w:rPr>
      <w:t>43 16 97 – contact@ecovegetal.com</w:t>
    </w:r>
  </w:p>
  <w:p w14:paraId="18F13447" w14:textId="77777777" w:rsidR="00F57736" w:rsidRPr="00F57736" w:rsidRDefault="008776EB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57736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FEC5D" w14:textId="77777777" w:rsidR="0056392F" w:rsidRDefault="0056392F" w:rsidP="00F57736">
      <w:pPr>
        <w:spacing w:after="0" w:line="240" w:lineRule="auto"/>
      </w:pPr>
      <w:r>
        <w:separator/>
      </w:r>
    </w:p>
  </w:footnote>
  <w:footnote w:type="continuationSeparator" w:id="0">
    <w:p w14:paraId="58FA20D2" w14:textId="77777777" w:rsidR="0056392F" w:rsidRDefault="0056392F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9FE0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20922539" wp14:editId="21AAB21B">
          <wp:simplePos x="0" y="0"/>
          <wp:positionH relativeFrom="page">
            <wp:posOffset>38100</wp:posOffset>
          </wp:positionH>
          <wp:positionV relativeFrom="paragraph">
            <wp:posOffset>-413385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23F6B"/>
    <w:multiLevelType w:val="hybridMultilevel"/>
    <w:tmpl w:val="D9A2D14A"/>
    <w:lvl w:ilvl="0" w:tplc="C772041A">
      <w:start w:val="3"/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F71ED"/>
    <w:multiLevelType w:val="hybridMultilevel"/>
    <w:tmpl w:val="27AAFBE2"/>
    <w:lvl w:ilvl="0" w:tplc="B64ADF1E">
      <w:numFmt w:val="bullet"/>
      <w:lvlText w:val="-"/>
      <w:lvlJc w:val="left"/>
      <w:pPr>
        <w:ind w:left="720" w:hanging="360"/>
      </w:pPr>
      <w:rPr>
        <w:rFonts w:ascii="Gotham Rounded Book" w:eastAsiaTheme="minorHAnsi" w:hAnsi="Gotham Rounded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E5121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667F3"/>
    <w:multiLevelType w:val="hybridMultilevel"/>
    <w:tmpl w:val="2A98549C"/>
    <w:lvl w:ilvl="0" w:tplc="C1A6ABE0">
      <w:start w:val="1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25473"/>
    <w:multiLevelType w:val="hybridMultilevel"/>
    <w:tmpl w:val="2604E450"/>
    <w:lvl w:ilvl="0" w:tplc="936870DC">
      <w:start w:val="1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26C72"/>
    <w:multiLevelType w:val="hybridMultilevel"/>
    <w:tmpl w:val="2F7891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736"/>
    <w:rsid w:val="00000799"/>
    <w:rsid w:val="00013A82"/>
    <w:rsid w:val="000216BD"/>
    <w:rsid w:val="000237BB"/>
    <w:rsid w:val="000A0254"/>
    <w:rsid w:val="000E0398"/>
    <w:rsid w:val="000E5EE4"/>
    <w:rsid w:val="000F5146"/>
    <w:rsid w:val="00101557"/>
    <w:rsid w:val="001140D0"/>
    <w:rsid w:val="00120036"/>
    <w:rsid w:val="00120257"/>
    <w:rsid w:val="0012530A"/>
    <w:rsid w:val="001618CE"/>
    <w:rsid w:val="001713AD"/>
    <w:rsid w:val="00173A1C"/>
    <w:rsid w:val="00177079"/>
    <w:rsid w:val="0018490B"/>
    <w:rsid w:val="001F6D62"/>
    <w:rsid w:val="001F7C6B"/>
    <w:rsid w:val="00231525"/>
    <w:rsid w:val="00231FBE"/>
    <w:rsid w:val="0026032A"/>
    <w:rsid w:val="002863F3"/>
    <w:rsid w:val="00295655"/>
    <w:rsid w:val="002A1F52"/>
    <w:rsid w:val="002A4CF1"/>
    <w:rsid w:val="002D5DB9"/>
    <w:rsid w:val="002F30BA"/>
    <w:rsid w:val="00307E84"/>
    <w:rsid w:val="00344473"/>
    <w:rsid w:val="00345C0E"/>
    <w:rsid w:val="00354AC8"/>
    <w:rsid w:val="00357FFD"/>
    <w:rsid w:val="00365813"/>
    <w:rsid w:val="0038285E"/>
    <w:rsid w:val="003B0A08"/>
    <w:rsid w:val="003B5919"/>
    <w:rsid w:val="003D10B7"/>
    <w:rsid w:val="003D2DB4"/>
    <w:rsid w:val="003D58F6"/>
    <w:rsid w:val="00414D1E"/>
    <w:rsid w:val="004159F2"/>
    <w:rsid w:val="00416B88"/>
    <w:rsid w:val="00420B87"/>
    <w:rsid w:val="00434E9E"/>
    <w:rsid w:val="004400A4"/>
    <w:rsid w:val="00441702"/>
    <w:rsid w:val="00442112"/>
    <w:rsid w:val="0046352B"/>
    <w:rsid w:val="00464A70"/>
    <w:rsid w:val="00497A7D"/>
    <w:rsid w:val="004A048A"/>
    <w:rsid w:val="004C408B"/>
    <w:rsid w:val="004F4FF9"/>
    <w:rsid w:val="004F65C7"/>
    <w:rsid w:val="004F6F75"/>
    <w:rsid w:val="00511549"/>
    <w:rsid w:val="0052166B"/>
    <w:rsid w:val="00532E5C"/>
    <w:rsid w:val="005341D5"/>
    <w:rsid w:val="00537544"/>
    <w:rsid w:val="00551FCA"/>
    <w:rsid w:val="00552622"/>
    <w:rsid w:val="0056392F"/>
    <w:rsid w:val="00585A87"/>
    <w:rsid w:val="00590224"/>
    <w:rsid w:val="005A63E4"/>
    <w:rsid w:val="005D40A0"/>
    <w:rsid w:val="005E3322"/>
    <w:rsid w:val="005F62AF"/>
    <w:rsid w:val="006016A0"/>
    <w:rsid w:val="006103A3"/>
    <w:rsid w:val="00610530"/>
    <w:rsid w:val="0061187E"/>
    <w:rsid w:val="0062049C"/>
    <w:rsid w:val="00626CBF"/>
    <w:rsid w:val="00662261"/>
    <w:rsid w:val="006B123C"/>
    <w:rsid w:val="006D1629"/>
    <w:rsid w:val="006E007D"/>
    <w:rsid w:val="006E3A00"/>
    <w:rsid w:val="00704DFF"/>
    <w:rsid w:val="00704FA8"/>
    <w:rsid w:val="00751AC7"/>
    <w:rsid w:val="00767A2F"/>
    <w:rsid w:val="00772CC5"/>
    <w:rsid w:val="00776AC4"/>
    <w:rsid w:val="007B2B6A"/>
    <w:rsid w:val="007C450A"/>
    <w:rsid w:val="007D29FF"/>
    <w:rsid w:val="007F5424"/>
    <w:rsid w:val="00831658"/>
    <w:rsid w:val="00845DAE"/>
    <w:rsid w:val="0085357E"/>
    <w:rsid w:val="008568F3"/>
    <w:rsid w:val="008664FE"/>
    <w:rsid w:val="00873C18"/>
    <w:rsid w:val="008762FC"/>
    <w:rsid w:val="008776EB"/>
    <w:rsid w:val="008870B3"/>
    <w:rsid w:val="00891B75"/>
    <w:rsid w:val="008C081D"/>
    <w:rsid w:val="008E2595"/>
    <w:rsid w:val="008F4560"/>
    <w:rsid w:val="00902C88"/>
    <w:rsid w:val="009066D0"/>
    <w:rsid w:val="00907E96"/>
    <w:rsid w:val="00914B3E"/>
    <w:rsid w:val="0092751B"/>
    <w:rsid w:val="00936F9C"/>
    <w:rsid w:val="009417F3"/>
    <w:rsid w:val="0095346D"/>
    <w:rsid w:val="00980D4C"/>
    <w:rsid w:val="0098230A"/>
    <w:rsid w:val="00983999"/>
    <w:rsid w:val="009C1B55"/>
    <w:rsid w:val="009C4DBC"/>
    <w:rsid w:val="00A36E53"/>
    <w:rsid w:val="00A430DF"/>
    <w:rsid w:val="00A45468"/>
    <w:rsid w:val="00A552BB"/>
    <w:rsid w:val="00A5539A"/>
    <w:rsid w:val="00A55D66"/>
    <w:rsid w:val="00AA0BB5"/>
    <w:rsid w:val="00AA23E8"/>
    <w:rsid w:val="00AA72E0"/>
    <w:rsid w:val="00AC2C7F"/>
    <w:rsid w:val="00B10725"/>
    <w:rsid w:val="00B141A5"/>
    <w:rsid w:val="00B32CD6"/>
    <w:rsid w:val="00B407A9"/>
    <w:rsid w:val="00B867D8"/>
    <w:rsid w:val="00B86F11"/>
    <w:rsid w:val="00BA1CDF"/>
    <w:rsid w:val="00BA5075"/>
    <w:rsid w:val="00BA5C41"/>
    <w:rsid w:val="00BC3834"/>
    <w:rsid w:val="00C01086"/>
    <w:rsid w:val="00C15DDC"/>
    <w:rsid w:val="00C3439A"/>
    <w:rsid w:val="00C504ED"/>
    <w:rsid w:val="00C60D45"/>
    <w:rsid w:val="00C71898"/>
    <w:rsid w:val="00C72D77"/>
    <w:rsid w:val="00C80752"/>
    <w:rsid w:val="00C93031"/>
    <w:rsid w:val="00CA044C"/>
    <w:rsid w:val="00CA40A9"/>
    <w:rsid w:val="00CC0344"/>
    <w:rsid w:val="00D03FF6"/>
    <w:rsid w:val="00D105C8"/>
    <w:rsid w:val="00D24BA7"/>
    <w:rsid w:val="00D410CC"/>
    <w:rsid w:val="00D574E7"/>
    <w:rsid w:val="00D62D46"/>
    <w:rsid w:val="00D63505"/>
    <w:rsid w:val="00D90A41"/>
    <w:rsid w:val="00D946EB"/>
    <w:rsid w:val="00DA645B"/>
    <w:rsid w:val="00DB7C4D"/>
    <w:rsid w:val="00DC0BCD"/>
    <w:rsid w:val="00DC4EDF"/>
    <w:rsid w:val="00DC6ECC"/>
    <w:rsid w:val="00DD1386"/>
    <w:rsid w:val="00E35BCC"/>
    <w:rsid w:val="00E366FD"/>
    <w:rsid w:val="00E36CC9"/>
    <w:rsid w:val="00E42ECE"/>
    <w:rsid w:val="00E43341"/>
    <w:rsid w:val="00E63F87"/>
    <w:rsid w:val="00E9419A"/>
    <w:rsid w:val="00EA4134"/>
    <w:rsid w:val="00EB52F5"/>
    <w:rsid w:val="00EC636D"/>
    <w:rsid w:val="00EE1C67"/>
    <w:rsid w:val="00F0503F"/>
    <w:rsid w:val="00F12495"/>
    <w:rsid w:val="00F14FF6"/>
    <w:rsid w:val="00F17421"/>
    <w:rsid w:val="00F20CE8"/>
    <w:rsid w:val="00F57736"/>
    <w:rsid w:val="00F6617D"/>
    <w:rsid w:val="00F70D9C"/>
    <w:rsid w:val="00F86AAC"/>
    <w:rsid w:val="00FA1529"/>
    <w:rsid w:val="00FC7BA5"/>
    <w:rsid w:val="00FD4FD2"/>
    <w:rsid w:val="00FE2DEF"/>
    <w:rsid w:val="00FE2FFA"/>
    <w:rsid w:val="00FF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3F8ED83"/>
  <w15:docId w15:val="{91AA845E-8115-46E4-AD51-E4BB4FCBE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VARRAS</dc:creator>
  <cp:keywords/>
  <dc:description/>
  <cp:lastModifiedBy>Audrey LECHERBOURG</cp:lastModifiedBy>
  <cp:revision>4</cp:revision>
  <dcterms:created xsi:type="dcterms:W3CDTF">2026-02-06T16:45:00Z</dcterms:created>
  <dcterms:modified xsi:type="dcterms:W3CDTF">2026-02-09T07:59:00Z</dcterms:modified>
</cp:coreProperties>
</file>