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D6ACD" w14:textId="77777777" w:rsidR="00F647D0" w:rsidRPr="00411074" w:rsidRDefault="00F647D0" w:rsidP="00F647D0">
      <w:pPr>
        <w:spacing w:after="0"/>
        <w:jc w:val="center"/>
        <w:rPr>
          <w:rFonts w:ascii="Gotham Rounded Bold" w:hAnsi="Gotham Rounded Bold"/>
          <w:sz w:val="24"/>
        </w:rPr>
      </w:pPr>
      <w:r w:rsidRPr="00411074">
        <w:rPr>
          <w:rFonts w:ascii="Gotham Rounded Bold" w:hAnsi="Gotham Rounded Bold"/>
          <w:sz w:val="24"/>
        </w:rPr>
        <w:t xml:space="preserve">CCTP type </w:t>
      </w:r>
    </w:p>
    <w:p w14:paraId="5A36EB2D" w14:textId="77777777" w:rsidR="00F647D0" w:rsidRPr="00411074" w:rsidRDefault="00F647D0" w:rsidP="00F647D0">
      <w:pPr>
        <w:spacing w:after="0"/>
        <w:jc w:val="center"/>
        <w:rPr>
          <w:rFonts w:ascii="Gotham Rounded Bold" w:hAnsi="Gotham Rounded Bold"/>
          <w:sz w:val="24"/>
        </w:rPr>
      </w:pPr>
      <w:r w:rsidRPr="00411074">
        <w:rPr>
          <w:rFonts w:ascii="Gotham Rounded Bold" w:hAnsi="Gotham Rounded Bold"/>
          <w:sz w:val="24"/>
        </w:rPr>
        <w:t xml:space="preserve">(Cahier des Charges Techniques et Particulières) </w:t>
      </w:r>
    </w:p>
    <w:p w14:paraId="07E8F9BD" w14:textId="77777777" w:rsidR="00F647D0" w:rsidRDefault="00F647D0" w:rsidP="00F647D0">
      <w:pPr>
        <w:spacing w:after="0"/>
        <w:jc w:val="center"/>
        <w:rPr>
          <w:rFonts w:ascii="Gotham Rounded Book" w:hAnsi="Gotham Rounded Book"/>
        </w:rPr>
      </w:pPr>
    </w:p>
    <w:p w14:paraId="65AD356C" w14:textId="298EA6DC" w:rsidR="00C179E2" w:rsidRPr="00F57736" w:rsidRDefault="00C179E2" w:rsidP="00C179E2">
      <w:pPr>
        <w:spacing w:after="0"/>
        <w:jc w:val="center"/>
        <w:rPr>
          <w:rFonts w:ascii="Gotham Rounded Book" w:hAnsi="Gotham Rounded Book"/>
          <w:sz w:val="28"/>
          <w:szCs w:val="28"/>
        </w:rPr>
      </w:pPr>
      <w:r>
        <w:rPr>
          <w:rFonts w:ascii="Gotham Rounded Book" w:hAnsi="Gotham Rounded Book"/>
          <w:sz w:val="28"/>
          <w:szCs w:val="28"/>
        </w:rPr>
        <w:t xml:space="preserve">SOLUTION </w:t>
      </w:r>
      <w:r w:rsidR="00E03492">
        <w:rPr>
          <w:rFonts w:ascii="Gotham Rounded Book" w:hAnsi="Gotham Rounded Book"/>
          <w:sz w:val="28"/>
          <w:szCs w:val="28"/>
        </w:rPr>
        <w:t>MINERALE</w:t>
      </w:r>
      <w:r>
        <w:rPr>
          <w:rFonts w:ascii="Gotham Rounded Book" w:hAnsi="Gotham Rounded Book"/>
          <w:sz w:val="28"/>
          <w:szCs w:val="28"/>
        </w:rPr>
        <w:t xml:space="preserve"> </w:t>
      </w:r>
    </w:p>
    <w:p w14:paraId="40E76DD1" w14:textId="1E7733BC" w:rsidR="00C179E2" w:rsidRDefault="00C179E2" w:rsidP="00C179E2">
      <w:pPr>
        <w:spacing w:after="0"/>
        <w:jc w:val="center"/>
        <w:rPr>
          <w:rFonts w:ascii="Gotham Rounded Bold" w:hAnsi="Gotham Rounded Bold"/>
          <w:sz w:val="28"/>
          <w:szCs w:val="28"/>
        </w:rPr>
      </w:pPr>
      <w:r>
        <w:rPr>
          <w:rFonts w:ascii="Gotham Rounded Bold" w:hAnsi="Gotham Rounded Bold"/>
          <w:sz w:val="28"/>
          <w:szCs w:val="28"/>
        </w:rPr>
        <w:t>Système ECOVEGETAL MINERAL</w:t>
      </w:r>
    </w:p>
    <w:p w14:paraId="096CAEE4" w14:textId="4ACF7A24" w:rsidR="00C179E2" w:rsidRPr="00F57736" w:rsidRDefault="00CC4AB4" w:rsidP="00C95C04">
      <w:pPr>
        <w:spacing w:after="0"/>
        <w:jc w:val="center"/>
        <w:rPr>
          <w:rFonts w:ascii="Gotham Rounded Book" w:hAnsi="Gotham Rounded Book"/>
          <w:sz w:val="28"/>
          <w:szCs w:val="28"/>
        </w:rPr>
      </w:pPr>
      <w:r>
        <w:rPr>
          <w:rFonts w:ascii="Gotham Rounded Book" w:hAnsi="Gotham Rounded Book"/>
          <w:sz w:val="28"/>
          <w:szCs w:val="28"/>
        </w:rPr>
        <w:t>Utilisation</w:t>
      </w:r>
      <w:r w:rsidR="00C179E2" w:rsidRPr="00F57736">
        <w:rPr>
          <w:rFonts w:ascii="Gotham Rounded Book" w:hAnsi="Gotham Rounded Book"/>
          <w:sz w:val="28"/>
          <w:szCs w:val="28"/>
        </w:rPr>
        <w:t xml:space="preserve"> </w:t>
      </w:r>
      <w:r w:rsidR="00C179E2">
        <w:rPr>
          <w:rFonts w:ascii="Gotham Rounded Book" w:hAnsi="Gotham Rounded Book"/>
          <w:sz w:val="28"/>
          <w:szCs w:val="28"/>
        </w:rPr>
        <w:t xml:space="preserve">modérée à intensive </w:t>
      </w:r>
      <w:r w:rsidR="00C95C04">
        <w:rPr>
          <w:rFonts w:ascii="Gotham Rounded Book" w:hAnsi="Gotham Rounded Book"/>
          <w:sz w:val="28"/>
          <w:szCs w:val="28"/>
        </w:rPr>
        <w:t>- Stationnement en long</w:t>
      </w:r>
    </w:p>
    <w:p w14:paraId="3F1E910E" w14:textId="77777777" w:rsidR="00F57736" w:rsidRPr="00AC66F9" w:rsidRDefault="00F57736" w:rsidP="00F57736">
      <w:pPr>
        <w:spacing w:after="0"/>
        <w:jc w:val="center"/>
        <w:rPr>
          <w:rFonts w:ascii="Gotham Rounded Bold" w:hAnsi="Gotham Rounded Bold"/>
        </w:rPr>
      </w:pPr>
    </w:p>
    <w:p w14:paraId="77718EF0" w14:textId="47AEEB9C" w:rsidR="00F647D0" w:rsidRDefault="00123382" w:rsidP="00AC66F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Fourniture et pose d’un système perméable type</w:t>
      </w:r>
      <w:r w:rsidRPr="00AC66F9">
        <w:rPr>
          <w:rFonts w:ascii="GothamRounded-Book" w:hAnsi="GothamRounded-Book" w:cs="GothamRounded-Book"/>
        </w:rPr>
        <w:t xml:space="preserve"> </w:t>
      </w:r>
      <w:r w:rsidR="00AC66F9" w:rsidRPr="00AC66F9">
        <w:rPr>
          <w:rFonts w:ascii="GothamRounded-Book" w:hAnsi="GothamRounded-Book" w:cs="GothamRounded-Book"/>
        </w:rPr>
        <w:t>ECO</w:t>
      </w:r>
      <w:r w:rsidR="00116A1A">
        <w:rPr>
          <w:rFonts w:ascii="GothamRounded-Book" w:hAnsi="GothamRounded-Book" w:cs="GothamRounded-Book"/>
        </w:rPr>
        <w:t xml:space="preserve">VEGETAL </w:t>
      </w:r>
      <w:r w:rsidR="00AC66F9" w:rsidRPr="00AC66F9">
        <w:rPr>
          <w:rFonts w:ascii="GothamRounded-Book" w:hAnsi="GothamRounded-Book" w:cs="GothamRounded-Book"/>
        </w:rPr>
        <w:t>MINERAL</w:t>
      </w:r>
      <w:r>
        <w:rPr>
          <w:rFonts w:ascii="GothamRounded-Book" w:hAnsi="GothamRounded-Book" w:cs="GothamRounded-Book"/>
        </w:rPr>
        <w:t xml:space="preserve"> pour le</w:t>
      </w:r>
      <w:r w:rsidRPr="009B4AC3">
        <w:rPr>
          <w:rFonts w:ascii="GothamRounded-Book" w:hAnsi="GothamRounded-Book" w:cs="GothamRounded-Book"/>
        </w:rPr>
        <w:t xml:space="preserve"> parking véhicules légers.</w:t>
      </w:r>
      <w:r w:rsidR="00AC66F9" w:rsidRPr="00AC66F9">
        <w:rPr>
          <w:rFonts w:ascii="GothamRounded-Book" w:hAnsi="GothamRounded-Book" w:cs="GothamRounded-Book"/>
        </w:rPr>
        <w:t xml:space="preserve"> </w:t>
      </w:r>
      <w:r w:rsidRPr="009B4AC3">
        <w:rPr>
          <w:rFonts w:ascii="GothamRounded-Book" w:hAnsi="GothamRounded-Book" w:cs="GothamRounded-Book"/>
        </w:rPr>
        <w:t xml:space="preserve">Cette prestation comprend le terrassement, la fondation, la fourniture et </w:t>
      </w:r>
      <w:r>
        <w:rPr>
          <w:rFonts w:ascii="GothamRounded-Book" w:hAnsi="GothamRounded-Book" w:cs="GothamRounded-Book"/>
        </w:rPr>
        <w:t xml:space="preserve">la </w:t>
      </w:r>
      <w:r w:rsidRPr="009B4AC3">
        <w:rPr>
          <w:rFonts w:ascii="GothamRounded-Book" w:hAnsi="GothamRounded-Book" w:cs="GothamRounded-Book"/>
        </w:rPr>
        <w:t>pose des revêtements ainsi que le marquage des places de parkings.</w:t>
      </w:r>
      <w:r>
        <w:rPr>
          <w:rFonts w:ascii="GothamRounded-Book" w:hAnsi="GothamRounded-Book" w:cs="GothamRounded-Book"/>
        </w:rPr>
        <w:t xml:space="preserve"> Le</w:t>
      </w:r>
      <w:r w:rsidR="00AC66F9" w:rsidRPr="00AC66F9">
        <w:rPr>
          <w:rFonts w:ascii="GothamRounded-Book" w:hAnsi="GothamRounded-Book" w:cs="GothamRounded-Book"/>
        </w:rPr>
        <w:t xml:space="preserve"> système </w:t>
      </w:r>
      <w:r>
        <w:rPr>
          <w:rFonts w:ascii="GothamRounded-Book" w:hAnsi="GothamRounded-Book" w:cs="GothamRounded-Book"/>
        </w:rPr>
        <w:t xml:space="preserve">est </w:t>
      </w:r>
      <w:r w:rsidR="00AC66F9" w:rsidRPr="00AC66F9">
        <w:rPr>
          <w:rFonts w:ascii="GothamRounded-Book" w:hAnsi="GothamRounded-Book" w:cs="GothamRounded-Book"/>
        </w:rPr>
        <w:t xml:space="preserve">constitué par </w:t>
      </w:r>
      <w:r>
        <w:rPr>
          <w:rFonts w:ascii="GothamRounded-Book" w:hAnsi="GothamRounded-Book" w:cs="GothamRounded-Book"/>
        </w:rPr>
        <w:t>d</w:t>
      </w:r>
      <w:r w:rsidR="00AC66F9" w:rsidRPr="00AC66F9">
        <w:rPr>
          <w:rFonts w:ascii="GothamRounded-Book" w:hAnsi="GothamRounded-Book" w:cs="GothamRounded-Book"/>
        </w:rPr>
        <w:t>es modules alvéolaires ECORASTER et un remplissage minéral de</w:t>
      </w:r>
      <w:r w:rsidR="00AC66F9">
        <w:rPr>
          <w:rFonts w:ascii="GothamRounded-Book" w:hAnsi="GothamRounded-Book" w:cs="GothamRounded-Book"/>
        </w:rPr>
        <w:t xml:space="preserve"> </w:t>
      </w:r>
      <w:r w:rsidR="00AC66F9" w:rsidRPr="00AC66F9">
        <w:rPr>
          <w:rFonts w:ascii="GothamRounded-Book" w:hAnsi="GothamRounded-Book" w:cs="GothamRounded-Book"/>
        </w:rPr>
        <w:t>granulométrie adaptée</w:t>
      </w:r>
      <w:r w:rsidR="00C179E2">
        <w:rPr>
          <w:rFonts w:ascii="GothamRounded-Book" w:hAnsi="GothamRounded-Book" w:cs="GothamRounded-Book"/>
        </w:rPr>
        <w:t xml:space="preserve">. </w:t>
      </w:r>
      <w:r w:rsidR="00AC66F9" w:rsidRPr="00AC66F9">
        <w:rPr>
          <w:rFonts w:ascii="GothamRounded-Book" w:hAnsi="GothamRounded-Book" w:cs="GothamRounded-Book"/>
        </w:rPr>
        <w:t>Une alternance de différents matériaux de remplissage permet de différencier clairement chaque</w:t>
      </w:r>
      <w:r w:rsidR="00AC66F9">
        <w:rPr>
          <w:rFonts w:ascii="GothamRounded-Book" w:hAnsi="GothamRounded-Book" w:cs="GothamRounded-Book"/>
        </w:rPr>
        <w:t xml:space="preserve"> </w:t>
      </w:r>
      <w:r w:rsidR="00AC66F9" w:rsidRPr="00AC66F9">
        <w:rPr>
          <w:rFonts w:ascii="GothamRounded-Book" w:hAnsi="GothamRounded-Book" w:cs="GothamRounded-Book"/>
        </w:rPr>
        <w:t>emplacement de véhicule et donne un a</w:t>
      </w:r>
      <w:r w:rsidR="00AC66F9">
        <w:rPr>
          <w:rFonts w:ascii="GothamRounded-Book" w:hAnsi="GothamRounded-Book" w:cs="GothamRounded-Book"/>
        </w:rPr>
        <w:t>spect très esthétique au parking.</w:t>
      </w:r>
      <w:r w:rsidR="001F111D">
        <w:rPr>
          <w:rFonts w:ascii="GothamRounded-Book" w:hAnsi="GothamRounded-Book" w:cs="GothamRounded-Book"/>
        </w:rPr>
        <w:t xml:space="preserve"> </w:t>
      </w:r>
    </w:p>
    <w:p w14:paraId="265AAC7F" w14:textId="7F984120" w:rsidR="001203FB" w:rsidRDefault="001203FB" w:rsidP="00AC66F9">
      <w:pPr>
        <w:autoSpaceDE w:val="0"/>
        <w:autoSpaceDN w:val="0"/>
        <w:adjustRightInd w:val="0"/>
        <w:spacing w:after="0" w:line="240" w:lineRule="auto"/>
        <w:jc w:val="both"/>
        <w:rPr>
          <w:rFonts w:ascii="GothamRounded-Book" w:hAnsi="GothamRounded-Book" w:cs="GothamRounded-Book"/>
        </w:rPr>
      </w:pPr>
    </w:p>
    <w:p w14:paraId="41E08E63" w14:textId="1E194D4F" w:rsidR="00CC4AB4" w:rsidRDefault="00CC4AB4" w:rsidP="00CC4AB4">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Le système sera posé pour des places de stationnement du projet </w:t>
      </w:r>
      <w:r w:rsidRPr="007A15D2">
        <w:rPr>
          <w:rFonts w:ascii="GothamRounded-Book" w:hAnsi="GothamRounded-Book" w:cs="GothamRounded-Book"/>
        </w:rPr>
        <w:t>(…)</w:t>
      </w:r>
      <w:r>
        <w:rPr>
          <w:rFonts w:ascii="GothamRounded-Book" w:hAnsi="GothamRounded-Book" w:cs="GothamRounded-Book"/>
        </w:rPr>
        <w:t xml:space="preserve">. L’allée de distribution du parking sera drainante et réalisée en </w:t>
      </w:r>
      <w:r w:rsidRPr="00F76EF7">
        <w:rPr>
          <w:rFonts w:ascii="GothamRounded-Book" w:hAnsi="GothamRounded-Book" w:cs="GothamRounded-Book"/>
        </w:rPr>
        <w:t>ECOVEGETAL MINÉRAL</w:t>
      </w:r>
      <w:r>
        <w:rPr>
          <w:rFonts w:ascii="GothamRounded-Book" w:hAnsi="GothamRounded-Book" w:cs="GothamRounded-Book"/>
        </w:rPr>
        <w:t xml:space="preserve">, </w:t>
      </w:r>
      <w:r w:rsidRPr="00F76EF7">
        <w:rPr>
          <w:rFonts w:ascii="GothamRounded-Book" w:hAnsi="GothamRounded-Book" w:cs="GothamRounded-Book"/>
        </w:rPr>
        <w:t>ECOVEGETAL PAVÉ</w:t>
      </w:r>
      <w:r>
        <w:rPr>
          <w:rFonts w:ascii="GothamRounded-Book" w:hAnsi="GothamRounded-Book" w:cs="GothamRounded-Book"/>
        </w:rPr>
        <w:t xml:space="preserve"> ou ECOVEGETAL MIXTE </w:t>
      </w:r>
      <w:r w:rsidRPr="00F76EF7">
        <w:rPr>
          <w:rFonts w:ascii="GothamRounded-Book" w:hAnsi="GothamRounded-Book" w:cs="GothamRounded-Book"/>
        </w:rPr>
        <w:t>MINÉRAL</w:t>
      </w:r>
      <w:r>
        <w:rPr>
          <w:rFonts w:ascii="GothamRounded-Book" w:hAnsi="GothamRounded-Book" w:cs="GothamRounded-Book"/>
        </w:rPr>
        <w:t>. Le revêtement de surface devra être 100 % perméable, un certificat de ruissellement de surface nul sera exigé.</w:t>
      </w:r>
    </w:p>
    <w:p w14:paraId="0154844D" w14:textId="2BC767C5" w:rsidR="00CC4AB4" w:rsidRDefault="00CC4AB4" w:rsidP="00CC4AB4">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Par sa facilité de mise en œuvre et sa modularité, le système ECOVEGETAL </w:t>
      </w:r>
      <w:r w:rsidRPr="00F76EF7">
        <w:rPr>
          <w:rFonts w:ascii="GothamRounded-Book" w:hAnsi="GothamRounded-Book" w:cs="GothamRounded-Book"/>
        </w:rPr>
        <w:t>MINÉRAL</w:t>
      </w:r>
      <w:r>
        <w:rPr>
          <w:rFonts w:ascii="GothamRounded-Book" w:hAnsi="GothamRounded-Book" w:cs="GothamRounded-Book"/>
        </w:rPr>
        <w:t xml:space="preserve">, s’adapte à de nombreuses contraintes environnementales. ECOVEGETAL </w:t>
      </w:r>
      <w:r w:rsidRPr="00F76EF7">
        <w:rPr>
          <w:rFonts w:ascii="GothamRounded-Book" w:hAnsi="GothamRounded-Book" w:cs="GothamRounded-Book"/>
        </w:rPr>
        <w:t>MINÉRAL</w:t>
      </w:r>
      <w:r>
        <w:rPr>
          <w:rFonts w:ascii="GothamRounded-Book" w:hAnsi="GothamRounded-Book" w:cs="GothamRounded-Book"/>
        </w:rPr>
        <w:t>,  est idéal pour la création de parkings perméables à usage</w:t>
      </w:r>
      <w:r w:rsidR="00123382">
        <w:rPr>
          <w:rFonts w:ascii="GothamRounded-Book" w:hAnsi="GothamRounded-Book" w:cs="GothamRounded-Book"/>
        </w:rPr>
        <w:t xml:space="preserve"> modéré à</w:t>
      </w:r>
      <w:r>
        <w:rPr>
          <w:rFonts w:ascii="GothamRounded-Book" w:hAnsi="GothamRounded-Book" w:cs="GothamRounded-Book"/>
        </w:rPr>
        <w:t xml:space="preserve"> intensif, de voies de circulation ou de cheminements piétons. L’ensemble est conçu pour une stabilité optimale.</w:t>
      </w:r>
    </w:p>
    <w:p w14:paraId="5A8586A5" w14:textId="77777777" w:rsidR="00AC66F9" w:rsidRDefault="00AC66F9" w:rsidP="00AC66F9">
      <w:pPr>
        <w:autoSpaceDE w:val="0"/>
        <w:autoSpaceDN w:val="0"/>
        <w:adjustRightInd w:val="0"/>
        <w:spacing w:after="0" w:line="240" w:lineRule="auto"/>
        <w:rPr>
          <w:rFonts w:ascii="Gotham Rounded Bold" w:hAnsi="Gotham Rounded Bold"/>
        </w:rPr>
      </w:pPr>
    </w:p>
    <w:p w14:paraId="4F8B52B7" w14:textId="48919B60" w:rsidR="00F57736" w:rsidRDefault="00F57736" w:rsidP="00F57736">
      <w:pPr>
        <w:pStyle w:val="Paragraphedeliste"/>
        <w:numPr>
          <w:ilvl w:val="0"/>
          <w:numId w:val="1"/>
        </w:numPr>
        <w:spacing w:after="0"/>
        <w:rPr>
          <w:rFonts w:ascii="Gotham Rounded Bold" w:hAnsi="Gotham Rounded Bold"/>
        </w:rPr>
      </w:pPr>
      <w:r>
        <w:rPr>
          <w:rFonts w:ascii="Gotham Rounded Bold" w:hAnsi="Gotham Rounded Bold"/>
        </w:rPr>
        <w:t>Coupe</w:t>
      </w:r>
      <w:r w:rsidR="00F647D0">
        <w:rPr>
          <w:rFonts w:ascii="Gotham Rounded Bold" w:hAnsi="Gotham Rounded Bold"/>
        </w:rPr>
        <w:t xml:space="preserve"> technique</w:t>
      </w:r>
    </w:p>
    <w:p w14:paraId="15028DAA" w14:textId="77777777" w:rsidR="001203FB" w:rsidRPr="001203FB" w:rsidRDefault="001203FB" w:rsidP="001203FB">
      <w:pPr>
        <w:spacing w:after="0"/>
        <w:rPr>
          <w:rFonts w:ascii="Gotham Rounded Bold" w:hAnsi="Gotham Rounded Bold"/>
        </w:rPr>
      </w:pPr>
    </w:p>
    <w:p w14:paraId="2EF10A1A" w14:textId="661923F6" w:rsidR="00F57736" w:rsidRDefault="00CC4AB4" w:rsidP="00F57736">
      <w:pPr>
        <w:pStyle w:val="Paragraphedeliste"/>
        <w:spacing w:after="0"/>
        <w:ind w:left="0"/>
        <w:jc w:val="center"/>
        <w:rPr>
          <w:rFonts w:ascii="Gotham Rounded Bold" w:hAnsi="Gotham Rounded Bold"/>
        </w:rPr>
      </w:pPr>
      <w:r>
        <w:rPr>
          <w:rFonts w:ascii="Gotham Rounded Bold" w:hAnsi="Gotham Rounded Bold"/>
          <w:noProof/>
        </w:rPr>
        <w:drawing>
          <wp:inline distT="0" distB="0" distL="0" distR="0" wp14:anchorId="6D85855B" wp14:editId="18B58D49">
            <wp:extent cx="4707988" cy="30099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25997" cy="3021414"/>
                    </a:xfrm>
                    <a:prstGeom prst="rect">
                      <a:avLst/>
                    </a:prstGeom>
                  </pic:spPr>
                </pic:pic>
              </a:graphicData>
            </a:graphic>
          </wp:inline>
        </w:drawing>
      </w:r>
    </w:p>
    <w:p w14:paraId="1E0C98EA" w14:textId="77777777" w:rsidR="00C179E2" w:rsidRDefault="00C179E2" w:rsidP="00C179E2">
      <w:pPr>
        <w:pStyle w:val="Paragraphedeliste"/>
        <w:spacing w:after="0"/>
        <w:ind w:left="0" w:right="283"/>
        <w:jc w:val="right"/>
        <w:rPr>
          <w:rFonts w:ascii="Gotham Rounded Book" w:hAnsi="Gotham Rounded Book"/>
          <w:i/>
          <w:iCs/>
          <w:sz w:val="16"/>
          <w:szCs w:val="16"/>
        </w:rPr>
      </w:pPr>
      <w:r w:rsidRPr="0088579E">
        <w:rPr>
          <w:rFonts w:ascii="Gotham Rounded Book" w:hAnsi="Gotham Rounded Book"/>
          <w:i/>
          <w:iCs/>
          <w:sz w:val="16"/>
          <w:szCs w:val="16"/>
        </w:rPr>
        <w:t xml:space="preserve">*Contactez ECOVEGETAL pour déterminer le volume d’eau à gérer </w:t>
      </w:r>
    </w:p>
    <w:p w14:paraId="1ACBF898" w14:textId="64531D9A" w:rsidR="00C179E2" w:rsidRDefault="00C179E2" w:rsidP="00C179E2">
      <w:pPr>
        <w:pStyle w:val="Paragraphedeliste"/>
        <w:spacing w:after="0"/>
        <w:ind w:left="0" w:right="283"/>
        <w:jc w:val="right"/>
        <w:rPr>
          <w:rFonts w:ascii="Gotham Rounded Bold" w:hAnsi="Gotham Rounded Bold"/>
        </w:rPr>
      </w:pPr>
      <w:r w:rsidRPr="0088579E">
        <w:rPr>
          <w:rFonts w:ascii="Gotham Rounded Book" w:hAnsi="Gotham Rounded Book"/>
          <w:i/>
          <w:iCs/>
          <w:sz w:val="16"/>
          <w:szCs w:val="16"/>
        </w:rPr>
        <w:t>et connaître l’épaisseur de sous-fondation à prévoir</w:t>
      </w:r>
    </w:p>
    <w:p w14:paraId="30809255" w14:textId="07F9E94A" w:rsidR="00F57736" w:rsidRDefault="001203FB" w:rsidP="00FF2BD4">
      <w:pPr>
        <w:rPr>
          <w:rFonts w:ascii="Gotham Rounded Bold" w:hAnsi="Gotham Rounded Bold"/>
        </w:rPr>
      </w:pPr>
      <w:r>
        <w:rPr>
          <w:rFonts w:ascii="Gotham Rounded Bold" w:hAnsi="Gotham Rounded Bold"/>
        </w:rPr>
        <w:br w:type="page"/>
      </w:r>
      <w:r w:rsidR="00F57736">
        <w:rPr>
          <w:rFonts w:ascii="Gotham Rounded Bold" w:hAnsi="Gotham Rounded Bold"/>
        </w:rPr>
        <w:lastRenderedPageBreak/>
        <w:t>Descriptif</w:t>
      </w:r>
      <w:r w:rsidR="004761D1">
        <w:rPr>
          <w:rFonts w:ascii="Gotham Rounded Bold" w:hAnsi="Gotham Rounded Bold"/>
        </w:rPr>
        <w:t xml:space="preserve"> des</w:t>
      </w:r>
      <w:r w:rsidR="00F57736">
        <w:rPr>
          <w:rFonts w:ascii="Gotham Rounded Bold" w:hAnsi="Gotham Rounded Bold"/>
        </w:rPr>
        <w:t xml:space="preserve"> produit</w:t>
      </w:r>
      <w:r w:rsidR="00983999">
        <w:rPr>
          <w:rFonts w:ascii="Gotham Rounded Bold" w:hAnsi="Gotham Rounded Bold"/>
        </w:rPr>
        <w:t>s</w:t>
      </w:r>
    </w:p>
    <w:p w14:paraId="3AA78B23" w14:textId="77777777" w:rsidR="001203FB" w:rsidRDefault="001203FB" w:rsidP="000131BE">
      <w:pPr>
        <w:spacing w:after="0"/>
        <w:jc w:val="both"/>
        <w:rPr>
          <w:rFonts w:ascii="Gotham Rounded Book" w:hAnsi="Gotham Rounded Book"/>
          <w:u w:val="single"/>
        </w:rPr>
      </w:pPr>
    </w:p>
    <w:p w14:paraId="71A64C65" w14:textId="77777777" w:rsidR="00FF2BD4" w:rsidRPr="004F0C02" w:rsidRDefault="000131BE" w:rsidP="00FF2BD4">
      <w:pPr>
        <w:autoSpaceDE w:val="0"/>
        <w:autoSpaceDN w:val="0"/>
        <w:adjustRightInd w:val="0"/>
        <w:spacing w:after="0" w:line="240" w:lineRule="auto"/>
        <w:jc w:val="both"/>
        <w:rPr>
          <w:rFonts w:ascii="Gotham Rounded Book" w:hAnsi="Gotham Rounded Book"/>
        </w:rPr>
      </w:pPr>
      <w:r w:rsidRPr="000131BE">
        <w:rPr>
          <w:rFonts w:ascii="Gotham Rounded Book" w:hAnsi="Gotham Rounded Book"/>
          <w:u w:val="single"/>
        </w:rPr>
        <w:t>Drain de sécurité</w:t>
      </w:r>
      <w:r w:rsidRPr="000131BE">
        <w:rPr>
          <w:rFonts w:ascii="Gotham Rounded Book" w:hAnsi="Gotham Rounded Book"/>
        </w:rPr>
        <w:t xml:space="preserve"> : </w:t>
      </w:r>
      <w:r w:rsidR="00FF2BD4" w:rsidRPr="004F0C02">
        <w:rPr>
          <w:rFonts w:ascii="Gotham Rounded Book" w:hAnsi="Gotham Rounded Book"/>
        </w:rPr>
        <w:t xml:space="preserve">L’usage d’un drain n’est pas obligatoire pour un parking perméable avec un fond de forme peu perméable (K de 10-7 à 10-8 m/s) à la condition de dimensionner la sous-fondation pour assurer le stockage des eaux pluviales. Les résultats du programme de recherche Roulépur ont démontré que les parkings perméables avaient une capacité de rétention d’eau très importante, même avec un fond de forme très peu perméable (10-7 à 10-8 m/s). </w:t>
      </w:r>
    </w:p>
    <w:p w14:paraId="2DD38BC2" w14:textId="77777777" w:rsidR="00AC66F9" w:rsidRPr="00AC66F9" w:rsidRDefault="00AC66F9" w:rsidP="00AC66F9">
      <w:pPr>
        <w:spacing w:after="0"/>
        <w:jc w:val="both"/>
        <w:rPr>
          <w:rFonts w:ascii="Gotham Rounded Book" w:hAnsi="Gotham Rounded Book"/>
          <w:u w:val="single"/>
        </w:rPr>
      </w:pPr>
    </w:p>
    <w:p w14:paraId="13E817E2" w14:textId="77777777" w:rsidR="00FF2BD4" w:rsidRDefault="00AC66F9" w:rsidP="00FF2BD4">
      <w:pPr>
        <w:spacing w:after="0"/>
        <w:jc w:val="both"/>
        <w:rPr>
          <w:rFonts w:ascii="Gotham Rounded Book" w:hAnsi="Gotham Rounded Book"/>
        </w:rPr>
      </w:pPr>
      <w:r w:rsidRPr="00AC66F9">
        <w:rPr>
          <w:rFonts w:ascii="Gotham Rounded Book" w:hAnsi="Gotham Rounded Book"/>
          <w:u w:val="single"/>
        </w:rPr>
        <w:t>Géotextile</w:t>
      </w:r>
      <w:r w:rsidRPr="00AC66F9">
        <w:rPr>
          <w:rFonts w:ascii="Gotham Rounded Book" w:hAnsi="Gotham Rounded Book"/>
        </w:rPr>
        <w:t xml:space="preserve"> </w:t>
      </w:r>
    </w:p>
    <w:p w14:paraId="27A56B78" w14:textId="49E8E815" w:rsidR="00AC66F9" w:rsidRDefault="00FF2BD4" w:rsidP="00AC66F9">
      <w:pPr>
        <w:spacing w:after="0"/>
        <w:jc w:val="both"/>
        <w:rPr>
          <w:rFonts w:ascii="Gotham Rounded Book" w:hAnsi="Gotham Rounded Book"/>
        </w:rPr>
      </w:pPr>
      <w:r>
        <w:rPr>
          <w:rFonts w:ascii="Gotham Rounded Book" w:hAnsi="Gotham Rounded Book"/>
        </w:rPr>
        <w:t>Couche filtrante non tissée de fibre polypropylène vierge haute densité, 150 gr/m².</w:t>
      </w:r>
      <w:r w:rsidRPr="0016783C">
        <w:rPr>
          <w:rFonts w:ascii="Gotham Rounded Book" w:hAnsi="Gotham Rounded Book"/>
        </w:rPr>
        <w:t xml:space="preserve"> Perméabilité normale au plan de </w:t>
      </w:r>
      <w:r>
        <w:rPr>
          <w:rFonts w:ascii="Gotham Rounded Book" w:hAnsi="Gotham Rounded Book"/>
        </w:rPr>
        <w:t>0,080 m/s</w:t>
      </w:r>
      <w:r w:rsidRPr="0016783C">
        <w:rPr>
          <w:rFonts w:ascii="Gotham Rounded Book" w:hAnsi="Gotham Rounded Book"/>
        </w:rPr>
        <w:t>, r</w:t>
      </w:r>
      <w:r w:rsidRPr="00E555FA">
        <w:rPr>
          <w:rFonts w:ascii="Gotham Rounded Book" w:hAnsi="Gotham Rounded Book"/>
        </w:rPr>
        <w:t>é</w:t>
      </w:r>
      <w:r w:rsidRPr="0016783C">
        <w:rPr>
          <w:rFonts w:ascii="Gotham Rounded Book" w:hAnsi="Gotham Rounded Book"/>
        </w:rPr>
        <w:t xml:space="preserve">sistance </w:t>
      </w:r>
      <w:r w:rsidRPr="00E555FA">
        <w:rPr>
          <w:rFonts w:ascii="Gotham Rounded Book" w:hAnsi="Gotham Rounded Book"/>
        </w:rPr>
        <w:t>à</w:t>
      </w:r>
      <w:r w:rsidRPr="0016783C">
        <w:rPr>
          <w:rFonts w:ascii="Gotham Rounded Book" w:hAnsi="Gotham Rounded Book"/>
        </w:rPr>
        <w:t xml:space="preserve"> la traction de </w:t>
      </w:r>
      <w:r>
        <w:rPr>
          <w:rFonts w:ascii="Gotham Rounded Book" w:hAnsi="Gotham Rounded Book"/>
        </w:rPr>
        <w:t xml:space="preserve">12,1 </w:t>
      </w:r>
      <w:r w:rsidRPr="0016783C">
        <w:rPr>
          <w:rFonts w:ascii="Gotham Rounded Book" w:hAnsi="Gotham Rounded Book"/>
        </w:rPr>
        <w:t>kN/m, r</w:t>
      </w:r>
      <w:r w:rsidRPr="00E555FA">
        <w:rPr>
          <w:rFonts w:ascii="Gotham Rounded Book" w:hAnsi="Gotham Rounded Book"/>
        </w:rPr>
        <w:t>é</w:t>
      </w:r>
      <w:r w:rsidRPr="0016783C">
        <w:rPr>
          <w:rFonts w:ascii="Gotham Rounded Book" w:hAnsi="Gotham Rounded Book"/>
        </w:rPr>
        <w:t>sistance au poin</w:t>
      </w:r>
      <w:r w:rsidRPr="00E555FA">
        <w:rPr>
          <w:rFonts w:ascii="Gotham Rounded Book" w:hAnsi="Gotham Rounded Book"/>
        </w:rPr>
        <w:t>ç</w:t>
      </w:r>
      <w:r w:rsidRPr="0016783C">
        <w:rPr>
          <w:rFonts w:ascii="Gotham Rounded Book" w:hAnsi="Gotham Rounded Book"/>
        </w:rPr>
        <w:t>onnement statique de 1</w:t>
      </w:r>
      <w:r>
        <w:rPr>
          <w:rFonts w:ascii="Gotham Rounded Book" w:hAnsi="Gotham Rounded Book"/>
        </w:rPr>
        <w:t>,60</w:t>
      </w:r>
      <w:r w:rsidRPr="0016783C">
        <w:rPr>
          <w:rFonts w:ascii="Gotham Rounded Book" w:hAnsi="Gotham Rounded Book"/>
        </w:rPr>
        <w:t xml:space="preserve"> </w:t>
      </w:r>
      <w:r>
        <w:rPr>
          <w:rFonts w:ascii="Gotham Rounded Book" w:hAnsi="Gotham Rounded Book"/>
        </w:rPr>
        <w:t>k</w:t>
      </w:r>
      <w:r w:rsidRPr="0016783C">
        <w:rPr>
          <w:rFonts w:ascii="Gotham Rounded Book" w:hAnsi="Gotham Rounded Book"/>
        </w:rPr>
        <w:t xml:space="preserve">N et ouverture de filtration de </w:t>
      </w:r>
      <w:r>
        <w:rPr>
          <w:rFonts w:ascii="Gotham Rounded Book" w:hAnsi="Gotham Rounded Book"/>
        </w:rPr>
        <w:t>80</w:t>
      </w:r>
      <w:r w:rsidRPr="0016783C">
        <w:rPr>
          <w:rFonts w:ascii="Gotham Rounded Book" w:hAnsi="Gotham Rounded Book"/>
        </w:rPr>
        <w:t xml:space="preserve"> </w:t>
      </w:r>
      <w:r w:rsidRPr="00E555FA">
        <w:rPr>
          <w:rFonts w:ascii="Courier New" w:hAnsi="Courier New" w:cs="Courier New"/>
        </w:rPr>
        <w:t>μ</w:t>
      </w:r>
      <w:r w:rsidRPr="00E555FA">
        <w:rPr>
          <w:rFonts w:ascii="Gotham Rounded Book" w:hAnsi="Gotham Rounded Book"/>
        </w:rPr>
        <w:t>m</w:t>
      </w:r>
      <w:r w:rsidRPr="0016783C">
        <w:rPr>
          <w:rFonts w:ascii="Gotham Rounded Book" w:hAnsi="Gotham Rounded Book"/>
        </w:rPr>
        <w:t xml:space="preserve"> pour la retenue des fines. Pour la mise en </w:t>
      </w:r>
      <w:r w:rsidRPr="00E555FA">
        <w:rPr>
          <w:rFonts w:ascii="Gotham Rounded Book" w:hAnsi="Gotham Rounded Book"/>
        </w:rPr>
        <w:t>œ</w:t>
      </w:r>
      <w:r w:rsidRPr="0016783C">
        <w:rPr>
          <w:rFonts w:ascii="Gotham Rounded Book" w:hAnsi="Gotham Rounded Book"/>
        </w:rPr>
        <w:t>uvre, pr</w:t>
      </w:r>
      <w:r w:rsidRPr="00E555FA">
        <w:rPr>
          <w:rFonts w:ascii="Gotham Rounded Book" w:hAnsi="Gotham Rounded Book"/>
        </w:rPr>
        <w:t>é</w:t>
      </w:r>
      <w:r w:rsidRPr="0016783C">
        <w:rPr>
          <w:rFonts w:ascii="Gotham Rounded Book" w:hAnsi="Gotham Rounded Book"/>
        </w:rPr>
        <w:t>voir un recouvrement de 10 cm entre les lés.</w:t>
      </w:r>
    </w:p>
    <w:p w14:paraId="101893D8" w14:textId="77777777" w:rsidR="00AC66F9" w:rsidRDefault="00AC66F9" w:rsidP="00AC66F9">
      <w:pPr>
        <w:spacing w:after="0"/>
        <w:jc w:val="both"/>
        <w:rPr>
          <w:rFonts w:ascii="Gotham Rounded Book" w:hAnsi="Gotham Rounded Book"/>
        </w:rPr>
      </w:pPr>
    </w:p>
    <w:p w14:paraId="312925EE" w14:textId="77777777" w:rsidR="00FF2BD4" w:rsidRPr="0016783C" w:rsidRDefault="00FF2BD4" w:rsidP="00FF2BD4">
      <w:pPr>
        <w:spacing w:after="0"/>
        <w:rPr>
          <w:rFonts w:ascii="Gotham Rounded Book" w:hAnsi="Gotham Rounded Book"/>
          <w:u w:val="single"/>
        </w:rPr>
      </w:pPr>
      <w:r w:rsidRPr="0016783C">
        <w:rPr>
          <w:rFonts w:ascii="Gotham Rounded Book" w:hAnsi="Gotham Rounded Book"/>
          <w:u w:val="single"/>
        </w:rPr>
        <w:t>Sous-fondation</w:t>
      </w:r>
      <w:r>
        <w:rPr>
          <w:rFonts w:ascii="Gotham Rounded Book" w:hAnsi="Gotham Rounded Book"/>
          <w:u w:val="single"/>
        </w:rPr>
        <w:t xml:space="preserve"> 30/60 ou</w:t>
      </w:r>
      <w:r w:rsidRPr="0016783C">
        <w:rPr>
          <w:rFonts w:ascii="Gotham Rounded Book" w:hAnsi="Gotham Rounded Book"/>
          <w:u w:val="single"/>
        </w:rPr>
        <w:t xml:space="preserve"> 40/80</w:t>
      </w:r>
      <w:r>
        <w:rPr>
          <w:rFonts w:ascii="Gotham Rounded Book" w:hAnsi="Gotham Rounded Book"/>
          <w:u w:val="single"/>
        </w:rPr>
        <w:t xml:space="preserve"> </w:t>
      </w:r>
    </w:p>
    <w:p w14:paraId="12A0EC76" w14:textId="77777777" w:rsidR="00FF2BD4" w:rsidRPr="00E555FA" w:rsidRDefault="00FF2BD4" w:rsidP="00FF2BD4">
      <w:pPr>
        <w:pStyle w:val="Paragraphedeliste"/>
        <w:spacing w:after="0"/>
        <w:ind w:left="0" w:right="283"/>
        <w:jc w:val="both"/>
        <w:rPr>
          <w:rFonts w:ascii="Gotham Rounded Book" w:hAnsi="Gotham Rounded Book"/>
        </w:rPr>
      </w:pPr>
      <w:r>
        <w:rPr>
          <w:rFonts w:ascii="Gotham Rounded Book" w:hAnsi="Gotham Rounded Book"/>
        </w:rPr>
        <w:t>Le m</w:t>
      </w:r>
      <w:r w:rsidRPr="0016783C">
        <w:rPr>
          <w:rFonts w:ascii="Gotham Rounded Book" w:hAnsi="Gotham Rounded Book"/>
        </w:rPr>
        <w:t xml:space="preserve">atériau </w:t>
      </w:r>
      <w:r>
        <w:rPr>
          <w:rFonts w:ascii="Gotham Rounded Book" w:hAnsi="Gotham Rounded Book"/>
        </w:rPr>
        <w:t>sera porteur et drainant pour assurer une</w:t>
      </w:r>
      <w:r w:rsidRPr="0016783C">
        <w:rPr>
          <w:rFonts w:ascii="Gotham Rounded Book" w:hAnsi="Gotham Rounded Book"/>
        </w:rPr>
        <w:t xml:space="preserve"> performance mécanique </w:t>
      </w:r>
      <w:r>
        <w:rPr>
          <w:rFonts w:ascii="Gotham Rounded Book" w:hAnsi="Gotham Rounded Book"/>
        </w:rPr>
        <w:t>suffisante. Fourniture et pose d’un c</w:t>
      </w:r>
      <w:r w:rsidRPr="0016783C">
        <w:rPr>
          <w:rFonts w:ascii="Gotham Rounded Book" w:hAnsi="Gotham Rounded Book"/>
        </w:rPr>
        <w:t xml:space="preserve">oncassé non-gélif à </w:t>
      </w:r>
      <w:r w:rsidRPr="00082CD3">
        <w:rPr>
          <w:rFonts w:ascii="Gotham Rounded Book" w:hAnsi="Gotham Rounded Book"/>
        </w:rPr>
        <w:t>24</w:t>
      </w:r>
      <w:r>
        <w:rPr>
          <w:rFonts w:ascii="Gotham Rounded Book" w:hAnsi="Gotham Rounded Book"/>
        </w:rPr>
        <w:t>4</w:t>
      </w:r>
      <w:r w:rsidRPr="00082CD3">
        <w:rPr>
          <w:rFonts w:ascii="Gotham Rounded Book" w:hAnsi="Gotham Rounded Book"/>
        </w:rPr>
        <w:t xml:space="preserve"> cycles</w:t>
      </w:r>
      <w:r>
        <w:rPr>
          <w:rFonts w:ascii="Gotham Rounded Book" w:hAnsi="Gotham Rounded Book"/>
        </w:rPr>
        <w:t xml:space="preserve"> avec un pourcentage de vide de 30 à 35 % minimum après tassement</w:t>
      </w:r>
      <w:r w:rsidRPr="00E555FA">
        <w:rPr>
          <w:rFonts w:ascii="Gotham Rounded Book" w:hAnsi="Gotham Rounded Book"/>
        </w:rPr>
        <w:t>.</w:t>
      </w:r>
      <w:r>
        <w:rPr>
          <w:rFonts w:ascii="Gotham Rounded Book" w:hAnsi="Gotham Rounded Book"/>
        </w:rPr>
        <w:t xml:space="preserve"> La couche ne peut en aucun cas être inférieure à 10 cm d’épaisseur. </w:t>
      </w:r>
      <w:r w:rsidRPr="00E555FA">
        <w:rPr>
          <w:rFonts w:ascii="Gotham Rounded Book" w:hAnsi="Gotham Rounded Book"/>
        </w:rPr>
        <w:t xml:space="preserve">Elle assure le stockage de l’eau afin de garantir son infiltration totale. Elle sera exempte de fines (granulométrie de 0 à 5 mm). </w:t>
      </w:r>
    </w:p>
    <w:p w14:paraId="429C2BE8" w14:textId="77777777" w:rsidR="00FF2BD4" w:rsidRPr="00AE5BC0" w:rsidRDefault="00FF2BD4" w:rsidP="00FF2BD4">
      <w:pPr>
        <w:pStyle w:val="Paragraphedeliste"/>
        <w:spacing w:after="0"/>
        <w:ind w:left="0" w:right="283"/>
        <w:jc w:val="both"/>
        <w:rPr>
          <w:rFonts w:ascii="Gotham Rounded Book" w:hAnsi="Gotham Rounded Book"/>
        </w:rPr>
      </w:pPr>
      <w:r w:rsidRPr="00AE5BC0">
        <w:rPr>
          <w:rFonts w:ascii="Gotham Rounded Book" w:hAnsi="Gotham Rounded Book"/>
        </w:rPr>
        <w:t xml:space="preserve">L’entrepreneur devra définir la bonne </w:t>
      </w:r>
      <w:r>
        <w:rPr>
          <w:rFonts w:ascii="Gotham Rounded Book" w:hAnsi="Gotham Rounded Book"/>
        </w:rPr>
        <w:t xml:space="preserve">épaisseur </w:t>
      </w:r>
      <w:r w:rsidRPr="00AE5BC0">
        <w:rPr>
          <w:rFonts w:ascii="Gotham Rounded Book" w:hAnsi="Gotham Rounded Book"/>
        </w:rPr>
        <w:t xml:space="preserve">de la sous-fondation </w:t>
      </w:r>
      <w:r>
        <w:rPr>
          <w:rFonts w:ascii="Gotham Rounded Book" w:hAnsi="Gotham Rounded Book"/>
        </w:rPr>
        <w:t xml:space="preserve">après validation par une étude hydrologique de sorte à </w:t>
      </w:r>
      <w:r w:rsidRPr="00AE5BC0">
        <w:rPr>
          <w:rFonts w:ascii="Gotham Rounded Book" w:hAnsi="Gotham Rounded Book"/>
        </w:rPr>
        <w:t xml:space="preserve">garantir l’infiltration totale des eaux pluviales et la bonne portance du parking. </w:t>
      </w:r>
    </w:p>
    <w:p w14:paraId="44703191" w14:textId="77777777" w:rsidR="00AC66F9" w:rsidRDefault="00AC66F9" w:rsidP="00AC66F9">
      <w:pPr>
        <w:pStyle w:val="Paragraphedeliste"/>
        <w:spacing w:after="0"/>
        <w:ind w:left="0"/>
        <w:jc w:val="both"/>
        <w:rPr>
          <w:rFonts w:ascii="Gotham Rounded Book" w:hAnsi="Gotham Rounded Book"/>
        </w:rPr>
      </w:pPr>
    </w:p>
    <w:p w14:paraId="32D6CE52" w14:textId="77777777" w:rsidR="00FF2BD4" w:rsidRDefault="00FF2BD4" w:rsidP="00FF2BD4">
      <w:pPr>
        <w:spacing w:after="0"/>
        <w:jc w:val="both"/>
        <w:rPr>
          <w:rFonts w:ascii="GothamRounded-Book" w:hAnsi="GothamRounded-Book" w:cs="GothamRounded-Book"/>
          <w:u w:val="single"/>
        </w:rPr>
      </w:pPr>
      <w:r>
        <w:rPr>
          <w:rFonts w:ascii="GothamRounded-Book" w:hAnsi="GothamRounded-Book" w:cs="GothamRounded-Book"/>
          <w:u w:val="single"/>
        </w:rPr>
        <w:t>Grave 0/31,5 qualifiée drainante</w:t>
      </w:r>
      <w:r w:rsidRPr="00E366FD">
        <w:rPr>
          <w:rFonts w:ascii="GothamRounded-Book" w:hAnsi="GothamRounded-Book" w:cs="GothamRounded-Book"/>
          <w:u w:val="single"/>
        </w:rPr>
        <w:t xml:space="preserve"> </w:t>
      </w:r>
    </w:p>
    <w:p w14:paraId="75B5FB33" w14:textId="77777777" w:rsidR="00FF2BD4" w:rsidRPr="004F1E16" w:rsidRDefault="00FF2BD4" w:rsidP="00FF2BD4">
      <w:pPr>
        <w:spacing w:after="0"/>
        <w:jc w:val="both"/>
        <w:rPr>
          <w:rFonts w:ascii="GothamRounded-Book" w:hAnsi="GothamRounded-Book" w:cs="GothamRounded-Book"/>
        </w:rPr>
      </w:pPr>
      <w:r w:rsidRPr="00D71281">
        <w:rPr>
          <w:rFonts w:ascii="GothamRounded-Book" w:hAnsi="GothamRounded-Book" w:cs="GothamRounded-Book"/>
        </w:rPr>
        <w:t xml:space="preserve">Le spectre granulométrique devra respecter </w:t>
      </w:r>
      <w:r>
        <w:rPr>
          <w:rFonts w:ascii="GothamRounded-Book" w:hAnsi="GothamRounded-Book" w:cs="GothamRounded-Book"/>
        </w:rPr>
        <w:t xml:space="preserve">les pourcentages des différents granulats afin d’assurer la fermeture de cette couche de fondation pour que le lit de pose en substrat soit retenu. </w:t>
      </w:r>
      <w:r w:rsidRPr="0016783C">
        <w:rPr>
          <w:rFonts w:ascii="GothamRounded-Book" w:hAnsi="GothamRounded-Book" w:cs="GothamRounded-Book"/>
        </w:rPr>
        <w:t>Matériau drainant à granulométrie continue qui assure une bonne stabilité après compactage.</w:t>
      </w:r>
      <w:r>
        <w:rPr>
          <w:rFonts w:ascii="GothamRounded-Book" w:hAnsi="GothamRounded-Book" w:cs="GothamRounded-Book"/>
        </w:rPr>
        <w:t xml:space="preserve"> La grave drainante devra garantir un</w:t>
      </w:r>
      <w:r w:rsidRPr="00D71281">
        <w:rPr>
          <w:rFonts w:ascii="GothamRounded-Book" w:hAnsi="GothamRounded-Book" w:cs="GothamRounded-Book"/>
        </w:rPr>
        <w:t xml:space="preserve"> coefficient de perméabilité </w:t>
      </w:r>
      <w:r>
        <w:rPr>
          <w:rFonts w:ascii="GothamRounded-Book" w:hAnsi="GothamRounded-Book" w:cs="GothamRounded-Book"/>
        </w:rPr>
        <w:t xml:space="preserve">K </w:t>
      </w:r>
      <w:r w:rsidRPr="00D71281">
        <w:rPr>
          <w:rFonts w:ascii="GothamRounded-Book" w:hAnsi="GothamRounded-Book" w:cs="GothamRounded-Book"/>
        </w:rPr>
        <w:t>de 10</w:t>
      </w:r>
      <w:r w:rsidRPr="00335D34">
        <w:rPr>
          <w:rFonts w:ascii="GothamRounded-Book" w:hAnsi="GothamRounded-Book" w:cs="GothamRounded-Book"/>
          <w:vertAlign w:val="superscript"/>
        </w:rPr>
        <w:t>-4</w:t>
      </w:r>
      <w:r>
        <w:rPr>
          <w:rFonts w:ascii="GothamRounded-Book" w:hAnsi="GothamRounded-Book" w:cs="GothamRounded-Book"/>
        </w:rPr>
        <w:t xml:space="preserve"> m/s</w:t>
      </w:r>
      <w:r w:rsidRPr="00D71281">
        <w:rPr>
          <w:rFonts w:ascii="GothamRounded-Book" w:hAnsi="GothamRounded-Book" w:cs="GothamRounded-Book"/>
        </w:rPr>
        <w:t>.</w:t>
      </w:r>
      <w:r>
        <w:rPr>
          <w:rFonts w:ascii="GothamRounded-Book" w:hAnsi="GothamRounded-Book" w:cs="GothamRounded-Book"/>
        </w:rPr>
        <w:t xml:space="preserve"> </w:t>
      </w:r>
      <w:r>
        <w:rPr>
          <w:rFonts w:ascii="Gotham Rounded Book" w:hAnsi="Gotham Rounded Book"/>
        </w:rPr>
        <w:t>La grave drainante sera non-gélive</w:t>
      </w:r>
      <w:r w:rsidRPr="0016783C">
        <w:rPr>
          <w:rFonts w:ascii="Gotham Rounded Book" w:hAnsi="Gotham Rounded Book"/>
        </w:rPr>
        <w:t xml:space="preserve"> à </w:t>
      </w:r>
      <w:r w:rsidRPr="00AE5BC0">
        <w:rPr>
          <w:rFonts w:ascii="Gotham Rounded Book" w:hAnsi="Gotham Rounded Book"/>
        </w:rPr>
        <w:t>24</w:t>
      </w:r>
      <w:r>
        <w:rPr>
          <w:rFonts w:ascii="Gotham Rounded Book" w:hAnsi="Gotham Rounded Book"/>
        </w:rPr>
        <w:t xml:space="preserve">4 </w:t>
      </w:r>
      <w:r w:rsidRPr="0016783C">
        <w:rPr>
          <w:rFonts w:ascii="Gotham Rounded Book" w:hAnsi="Gotham Rounded Book"/>
        </w:rPr>
        <w:t>cycles.</w:t>
      </w:r>
      <w:r>
        <w:rPr>
          <w:rFonts w:ascii="Gotham Rounded Book" w:hAnsi="Gotham Rounded Book"/>
        </w:rPr>
        <w:t xml:space="preserve"> Son épaisseur sera de 20 cm après compactage.</w:t>
      </w:r>
    </w:p>
    <w:p w14:paraId="5E3F53E5" w14:textId="77777777" w:rsidR="00AC66F9" w:rsidRDefault="00AC66F9" w:rsidP="00AC66F9">
      <w:pPr>
        <w:pStyle w:val="Paragraphedeliste"/>
        <w:spacing w:after="0"/>
        <w:ind w:left="0"/>
        <w:jc w:val="both"/>
        <w:rPr>
          <w:rFonts w:ascii="GothamRounded-Book" w:hAnsi="GothamRounded-Book" w:cs="GothamRounded-Book"/>
          <w:u w:val="single"/>
        </w:rPr>
      </w:pPr>
    </w:p>
    <w:p w14:paraId="3E8265F6" w14:textId="77777777" w:rsidR="00AC66F9" w:rsidRDefault="00AC66F9" w:rsidP="00AC66F9">
      <w:pPr>
        <w:pStyle w:val="Paragraphedeliste"/>
        <w:spacing w:after="0"/>
        <w:ind w:left="0"/>
        <w:jc w:val="both"/>
        <w:rPr>
          <w:rFonts w:ascii="GothamRounded-Book" w:hAnsi="GothamRounded-Book" w:cs="GothamRounded-Book"/>
          <w:u w:val="single"/>
        </w:rPr>
      </w:pPr>
      <w:r>
        <w:rPr>
          <w:rFonts w:ascii="GothamRounded-Book" w:hAnsi="GothamRounded-Book" w:cs="GothamRounded-Book"/>
          <w:u w:val="single"/>
        </w:rPr>
        <w:t>Lit de pose</w:t>
      </w:r>
    </w:p>
    <w:p w14:paraId="076CF6C8" w14:textId="4902063F" w:rsidR="00FF2BD4" w:rsidRPr="000D3787" w:rsidRDefault="00FF2BD4" w:rsidP="00FF2BD4">
      <w:pPr>
        <w:autoSpaceDE w:val="0"/>
        <w:autoSpaceDN w:val="0"/>
        <w:adjustRightInd w:val="0"/>
        <w:spacing w:after="0" w:line="240" w:lineRule="auto"/>
        <w:jc w:val="both"/>
        <w:rPr>
          <w:rFonts w:ascii="GothamRounded-Book" w:hAnsi="GothamRounded-Book" w:cs="GothamRounded-Book"/>
        </w:rPr>
      </w:pPr>
      <w:r w:rsidRPr="00E636F7">
        <w:rPr>
          <w:rFonts w:ascii="GothamRounded-Book" w:hAnsi="GothamRounded-Book" w:cs="GothamRounded-Book"/>
        </w:rPr>
        <w:t xml:space="preserve">Fourniture et pose d’un matériau granulaire compactable sans aucune fine, de type </w:t>
      </w:r>
      <w:r w:rsidR="00D42132">
        <w:rPr>
          <w:rFonts w:ascii="GothamRounded-Book" w:hAnsi="GothamRounded-Book" w:cs="GothamRounded-Book"/>
        </w:rPr>
        <w:t>m</w:t>
      </w:r>
      <w:r w:rsidRPr="00E636F7">
        <w:rPr>
          <w:rFonts w:ascii="GothamRounded-Book" w:hAnsi="GothamRounded-Book" w:cs="GothamRounded-Book"/>
        </w:rPr>
        <w:t>ignonette de seine</w:t>
      </w:r>
      <w:r>
        <w:rPr>
          <w:rFonts w:ascii="GothamRounded-Book" w:hAnsi="GothamRounded-Book" w:cs="GothamRounded-Book"/>
        </w:rPr>
        <w:t xml:space="preserve">, </w:t>
      </w:r>
      <w:r w:rsidRPr="00AA72E0">
        <w:rPr>
          <w:rFonts w:ascii="GothamRounded-Book" w:hAnsi="GothamRounded-Book" w:cs="GothamRounded-Book"/>
        </w:rPr>
        <w:t>porphyre, pouzzolane, quartz, silex...</w:t>
      </w:r>
      <w:r>
        <w:rPr>
          <w:rFonts w:ascii="GothamRounded-Book" w:hAnsi="GothamRounded-Book" w:cs="GothamRounded-Book"/>
        </w:rPr>
        <w:t xml:space="preserve"> </w:t>
      </w:r>
      <w:r w:rsidRPr="00E636F7">
        <w:rPr>
          <w:rFonts w:ascii="GothamRounded-Book" w:hAnsi="GothamRounded-Book" w:cs="GothamRounded-Book"/>
        </w:rPr>
        <w:t>concassée</w:t>
      </w:r>
      <w:r w:rsidRPr="00CE28EB">
        <w:rPr>
          <w:rFonts w:ascii="GothamRounded-Book" w:hAnsi="GothamRounded-Book" w:cs="GothamRounded-Book"/>
        </w:rPr>
        <w:t xml:space="preserve"> </w:t>
      </w:r>
      <w:r w:rsidRPr="00E636F7">
        <w:rPr>
          <w:rFonts w:ascii="GothamRounded-Book" w:hAnsi="GothamRounded-Book" w:cs="GothamRounded-Book"/>
        </w:rPr>
        <w:t>de granulométrie 2/4, 4/6, 3/6 ou 4/8.</w:t>
      </w:r>
      <w:r>
        <w:rPr>
          <w:rFonts w:ascii="GothamRounded-Book" w:hAnsi="GothamRounded-Book" w:cs="GothamRounded-Book"/>
        </w:rPr>
        <w:t xml:space="preserve"> </w:t>
      </w:r>
      <w:r w:rsidRPr="00AA72E0">
        <w:rPr>
          <w:rFonts w:ascii="GothamRounded-Book" w:hAnsi="GothamRounded-Book" w:cs="GothamRounded-Book"/>
        </w:rPr>
        <w:t>Différentes couleurs disponibles selon les régions.</w:t>
      </w:r>
      <w:r>
        <w:rPr>
          <w:rFonts w:ascii="GothamRounded-Book" w:hAnsi="GothamRounded-Book" w:cs="GothamRounded-Book"/>
        </w:rPr>
        <w:t xml:space="preserve"> 3 cm de lit de pose.</w:t>
      </w:r>
    </w:p>
    <w:p w14:paraId="169E6D93" w14:textId="77777777" w:rsidR="00FF2BD4" w:rsidRDefault="00FF2BD4" w:rsidP="00983999">
      <w:pPr>
        <w:pStyle w:val="Paragraphedeliste"/>
        <w:spacing w:after="0"/>
        <w:ind w:left="0"/>
        <w:rPr>
          <w:rFonts w:ascii="Gotham Rounded Book" w:hAnsi="Gotham Rounded Book"/>
          <w:u w:val="single"/>
        </w:rPr>
      </w:pPr>
    </w:p>
    <w:p w14:paraId="2A19925A" w14:textId="77777777" w:rsidR="00FF2BD4" w:rsidRDefault="00FF2BD4">
      <w:pPr>
        <w:rPr>
          <w:rFonts w:ascii="Gotham Rounded Book" w:hAnsi="Gotham Rounded Book"/>
          <w:u w:val="single"/>
        </w:rPr>
      </w:pPr>
      <w:r>
        <w:rPr>
          <w:rFonts w:ascii="Gotham Rounded Book" w:hAnsi="Gotham Rounded Book"/>
          <w:u w:val="single"/>
        </w:rPr>
        <w:br w:type="page"/>
      </w:r>
    </w:p>
    <w:p w14:paraId="48B26BB1" w14:textId="56DE52C1" w:rsidR="00F57736" w:rsidRDefault="00983999" w:rsidP="00983999">
      <w:pPr>
        <w:pStyle w:val="Paragraphedeliste"/>
        <w:spacing w:after="0"/>
        <w:ind w:left="0"/>
        <w:rPr>
          <w:rFonts w:ascii="Gotham Rounded Book" w:hAnsi="Gotham Rounded Book"/>
          <w:u w:val="single"/>
        </w:rPr>
      </w:pPr>
      <w:r w:rsidRPr="00983999">
        <w:rPr>
          <w:rFonts w:ascii="Gotham Rounded Book" w:hAnsi="Gotham Rounded Book"/>
          <w:u w:val="single"/>
        </w:rPr>
        <w:lastRenderedPageBreak/>
        <w:t>Dalles ECORASTER</w:t>
      </w:r>
    </w:p>
    <w:p w14:paraId="5D74D9E9" w14:textId="77777777" w:rsidR="003C61D0" w:rsidRDefault="002F7F87" w:rsidP="003C61D0">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noProof/>
        </w:rPr>
        <w:drawing>
          <wp:anchor distT="0" distB="0" distL="114300" distR="114300" simplePos="0" relativeHeight="251658240" behindDoc="0" locked="0" layoutInCell="1" allowOverlap="1" wp14:anchorId="020B1BE6" wp14:editId="2107D1B3">
            <wp:simplePos x="0" y="0"/>
            <wp:positionH relativeFrom="margin">
              <wp:align>right</wp:align>
            </wp:positionH>
            <wp:positionV relativeFrom="paragraph">
              <wp:posOffset>388620</wp:posOffset>
            </wp:positionV>
            <wp:extent cx="904875" cy="904875"/>
            <wp:effectExtent l="0" t="0" r="9525" b="9525"/>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cstate="print">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margin">
              <wp14:pctWidth>0</wp14:pctWidth>
            </wp14:sizeRelH>
            <wp14:sizeRelV relativeFrom="margin">
              <wp14:pctHeight>0</wp14:pctHeight>
            </wp14:sizeRelV>
          </wp:anchor>
        </w:drawing>
      </w:r>
      <w:r w:rsidR="00FE2DEF">
        <w:rPr>
          <w:rFonts w:ascii="GothamRounded-Book" w:hAnsi="GothamRounded-Book" w:cs="GothamRounded-Book"/>
        </w:rPr>
        <w:t xml:space="preserve">Le module ECORASTER </w:t>
      </w:r>
      <w:r w:rsidR="00FE2DEF" w:rsidRPr="00FE2DEF">
        <w:rPr>
          <w:rFonts w:ascii="GothamRounded-Book" w:hAnsi="GothamRounded-Book" w:cs="GothamRounded-Book"/>
        </w:rPr>
        <w:t xml:space="preserve">E50 est le mieux adapté pour le système perméable </w:t>
      </w:r>
      <w:r w:rsidR="00FE2DEF">
        <w:rPr>
          <w:rFonts w:ascii="GothamRounded-Book" w:hAnsi="GothamRounded-Book" w:cs="GothamRounded-Book"/>
        </w:rPr>
        <w:t>ECOMINERAL</w:t>
      </w:r>
      <w:r w:rsidR="00C179E2">
        <w:rPr>
          <w:rFonts w:ascii="GothamRounded-Book" w:hAnsi="GothamRounded-Book" w:cs="GothamRounded-Book"/>
        </w:rPr>
        <w:t>.</w:t>
      </w:r>
      <w:r w:rsidR="00983999" w:rsidRPr="00983999">
        <w:rPr>
          <w:rFonts w:ascii="GothamRounded-Book" w:hAnsi="GothamRounded-Book" w:cs="GothamRounded-Book"/>
        </w:rPr>
        <w:t xml:space="preserve"> </w:t>
      </w:r>
      <w:r w:rsidR="003C61D0" w:rsidRPr="001C4C88">
        <w:rPr>
          <w:rFonts w:ascii="GothamRounded-Book" w:hAnsi="GothamRounded-Book" w:cs="GothamRounded-Book"/>
        </w:rPr>
        <w:t xml:space="preserve">Le module en PEBD (polyéthylène basse densité) </w:t>
      </w:r>
      <w:r w:rsidR="003C61D0">
        <w:rPr>
          <w:rFonts w:ascii="GothamRounded-Book" w:hAnsi="GothamRounded-Book" w:cs="GothamRounded-Book"/>
        </w:rPr>
        <w:t xml:space="preserve">est </w:t>
      </w:r>
      <w:r w:rsidR="003C61D0" w:rsidRPr="001C4C88">
        <w:rPr>
          <w:rFonts w:ascii="GothamRounded-Book" w:hAnsi="GothamRounded-Book" w:cs="GothamRounded-Book"/>
        </w:rPr>
        <w:t xml:space="preserve">100% </w:t>
      </w:r>
      <w:r w:rsidR="003C61D0">
        <w:rPr>
          <w:rFonts w:ascii="GothamRounded-Book" w:hAnsi="GothamRounded-Book" w:cs="GothamRounded-Book"/>
        </w:rPr>
        <w:t>recyclé, 100% recyclable (la matière des dalles devra être recyclable à l’infini).</w:t>
      </w:r>
    </w:p>
    <w:p w14:paraId="6039EBEE" w14:textId="77777777" w:rsidR="003C61D0" w:rsidRPr="00FC34F7" w:rsidRDefault="003C61D0"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Dalle </w:t>
      </w:r>
      <w:r w:rsidRPr="00FC34F7">
        <w:rPr>
          <w:rFonts w:ascii="GothamRounded-Book" w:hAnsi="GothamRounded-Book" w:cs="GothamRounded-Book"/>
        </w:rPr>
        <w:t>de couleur noire avec croisillons de portance à la base.</w:t>
      </w:r>
      <w:r>
        <w:rPr>
          <w:rFonts w:ascii="GothamRounded-Book" w:hAnsi="GothamRounded-Book" w:cs="GothamRounded-Book"/>
        </w:rPr>
        <w:t xml:space="preserve"> Le pourcentage d’ouverture de la dalle pour le passage du racinaire des végétaux sera au minimum 90 %. </w:t>
      </w:r>
      <w:r w:rsidRPr="00FC34F7">
        <w:rPr>
          <w:rFonts w:ascii="GothamRounded-Book" w:hAnsi="GothamRounded-Book" w:cs="GothamRounded-Book"/>
        </w:rPr>
        <w:t>Afin de garantir la durabilité du parking, les dalles en polyéthylène haute densité ou polypropylène sensibles aux ultraviolets sont proscrites.</w:t>
      </w:r>
      <w:r>
        <w:rPr>
          <w:rFonts w:ascii="GothamRounded-Book" w:hAnsi="GothamRounded-Book" w:cs="GothamRounded-Book"/>
        </w:rPr>
        <w:t xml:space="preserve"> </w:t>
      </w:r>
    </w:p>
    <w:p w14:paraId="3AA307A4" w14:textId="77777777" w:rsidR="003C61D0" w:rsidRPr="002333A6" w:rsidRDefault="003C61D0"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E86196">
        <w:rPr>
          <w:rFonts w:ascii="GothamRounded-Book" w:hAnsi="GothamRounded-Book" w:cs="GothamRounded-Book"/>
        </w:rPr>
        <w:t xml:space="preserve">Le système d’attache par tenon-mortaise </w:t>
      </w:r>
      <w:r>
        <w:rPr>
          <w:rFonts w:ascii="GothamRounded-Book" w:hAnsi="GothamRounded-Book" w:cs="GothamRounded-Book"/>
        </w:rPr>
        <w:t xml:space="preserve">permet </w:t>
      </w:r>
      <w:r w:rsidRPr="00E86196">
        <w:rPr>
          <w:rFonts w:ascii="GothamRounded-Book" w:hAnsi="GothamRounded-Book" w:cs="GothamRounded-Book"/>
        </w:rPr>
        <w:t>une stabilité parfaite dès la mise en œuvre</w:t>
      </w:r>
    </w:p>
    <w:p w14:paraId="1B68EE14" w14:textId="77777777" w:rsidR="003C61D0" w:rsidRPr="00E86196" w:rsidRDefault="003C61D0"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E86196">
        <w:rPr>
          <w:rFonts w:ascii="GothamRounded-Book" w:hAnsi="GothamRounded-Book" w:cs="GothamRounded-Book"/>
        </w:rPr>
        <w:t>Résistant au gel, inaltérable aux UV</w:t>
      </w:r>
    </w:p>
    <w:p w14:paraId="23824464" w14:textId="77777777" w:rsidR="003C61D0" w:rsidRPr="00E86196" w:rsidRDefault="003C61D0"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E86196">
        <w:rPr>
          <w:rFonts w:ascii="GothamRounded-Book" w:hAnsi="GothamRounded-Book" w:cs="GothamRounded-Book"/>
        </w:rPr>
        <w:t>Les dimensions : modules de 1,33 m</w:t>
      </w:r>
      <w:r w:rsidRPr="00B22BB2">
        <w:rPr>
          <w:rFonts w:ascii="GothamRounded-Book" w:hAnsi="GothamRounded-Book" w:cs="GothamRounded-Book"/>
          <w:vertAlign w:val="superscript"/>
        </w:rPr>
        <w:t>2</w:t>
      </w:r>
      <w:r w:rsidRPr="00E86196">
        <w:rPr>
          <w:rFonts w:ascii="GothamRounded-Book" w:hAnsi="GothamRounded-Book" w:cs="GothamRounded-Book"/>
        </w:rPr>
        <w:t xml:space="preserve"> ; Hauteur</w:t>
      </w:r>
      <w:r>
        <w:rPr>
          <w:rFonts w:ascii="GothamRounded-Book" w:hAnsi="GothamRounded-Book" w:cs="GothamRounded-Book"/>
        </w:rPr>
        <w:t xml:space="preserve"> </w:t>
      </w:r>
      <w:r w:rsidRPr="00E86196">
        <w:rPr>
          <w:rFonts w:ascii="GothamRounded-Book" w:hAnsi="GothamRounded-Book" w:cs="GothamRounded-Book"/>
        </w:rPr>
        <w:t>: 50 mm selon usage du parking ou de la surface traitée</w:t>
      </w:r>
    </w:p>
    <w:p w14:paraId="578682F9" w14:textId="77777777" w:rsidR="003C61D0" w:rsidRPr="00E86196" w:rsidRDefault="003C61D0"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E86196">
        <w:rPr>
          <w:rFonts w:ascii="GothamRounded-Book" w:hAnsi="GothamRounded-Book" w:cs="GothamRounded-Book"/>
        </w:rPr>
        <w:t>La capacité de charge remplie 800 t/m</w:t>
      </w:r>
      <w:r w:rsidRPr="00E86196">
        <w:rPr>
          <w:rFonts w:ascii="Calibri" w:hAnsi="Calibri" w:cs="GothamRounded-Book"/>
        </w:rPr>
        <w:t>²</w:t>
      </w:r>
      <w:r w:rsidRPr="00E86196">
        <w:rPr>
          <w:rFonts w:ascii="GothamRounded-Book" w:hAnsi="GothamRounded-Book" w:cs="GothamRounded-Book"/>
        </w:rPr>
        <w:t xml:space="preserve"> minimum</w:t>
      </w:r>
    </w:p>
    <w:p w14:paraId="5E5B71B5" w14:textId="77777777" w:rsidR="003C61D0" w:rsidRDefault="003C61D0"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7C5B27">
        <w:rPr>
          <w:rFonts w:ascii="GothamRounded-Book" w:hAnsi="GothamRounded-Book" w:cs="GothamRounded-Book"/>
        </w:rPr>
        <w:t>Garantie</w:t>
      </w:r>
      <w:r>
        <w:rPr>
          <w:rFonts w:ascii="GothamRounded-Book" w:hAnsi="GothamRounded-Book" w:cs="GothamRounded-Book"/>
        </w:rPr>
        <w:t xml:space="preserve"> de durabilité exigée des dalles PEBD : </w:t>
      </w:r>
      <w:r w:rsidRPr="00FC34F7">
        <w:rPr>
          <w:rFonts w:ascii="GothamRounded-Book" w:hAnsi="GothamRounded-Book" w:cs="GothamRounded-Book"/>
        </w:rPr>
        <w:t>50</w:t>
      </w:r>
      <w:r>
        <w:rPr>
          <w:rFonts w:ascii="GothamRounded-Book" w:hAnsi="GothamRounded-Book" w:cs="GothamRounded-Book"/>
        </w:rPr>
        <w:t xml:space="preserve"> ans </w:t>
      </w:r>
    </w:p>
    <w:p w14:paraId="0E7B7D9D" w14:textId="77777777" w:rsidR="00C179E2" w:rsidRPr="003C61D0" w:rsidRDefault="00983999"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3C61D0">
        <w:rPr>
          <w:rFonts w:ascii="GothamRounded-Book" w:hAnsi="GothamRounded-Book" w:cs="GothamRounded-Book"/>
        </w:rPr>
        <w:t>Parois incurvées pour absorber la dilatation, pose sans joint de dilatation</w:t>
      </w:r>
    </w:p>
    <w:p w14:paraId="353CBE78" w14:textId="77777777" w:rsidR="00C179E2" w:rsidRPr="003C61D0" w:rsidRDefault="00983999" w:rsidP="003C61D0">
      <w:pPr>
        <w:pStyle w:val="Paragraphedeliste"/>
        <w:numPr>
          <w:ilvl w:val="0"/>
          <w:numId w:val="10"/>
        </w:numPr>
        <w:autoSpaceDE w:val="0"/>
        <w:autoSpaceDN w:val="0"/>
        <w:adjustRightInd w:val="0"/>
        <w:spacing w:after="0" w:line="240" w:lineRule="auto"/>
        <w:jc w:val="both"/>
        <w:rPr>
          <w:rFonts w:ascii="GothamRounded-Book" w:hAnsi="GothamRounded-Book" w:cs="GothamRounded-Book"/>
        </w:rPr>
      </w:pPr>
      <w:r w:rsidRPr="003C61D0">
        <w:rPr>
          <w:rFonts w:ascii="GothamRounded-Book" w:hAnsi="GothamRounded-Book" w:cs="GothamRounded-Book"/>
        </w:rPr>
        <w:t>Surface d’enracinement à la base &gt; à 95%</w:t>
      </w:r>
    </w:p>
    <w:p w14:paraId="55C81A15" w14:textId="77777777" w:rsidR="00983999" w:rsidRPr="00983999" w:rsidRDefault="00983999" w:rsidP="00983999">
      <w:pPr>
        <w:pStyle w:val="Paragraphedeliste"/>
        <w:spacing w:after="0"/>
        <w:ind w:left="0"/>
        <w:jc w:val="both"/>
        <w:rPr>
          <w:rFonts w:ascii="GothamRounded-Book" w:hAnsi="GothamRounded-Book" w:cs="GothamRounded-Book"/>
        </w:rPr>
      </w:pPr>
    </w:p>
    <w:p w14:paraId="789D81CD" w14:textId="6BF214F2" w:rsidR="0062049C" w:rsidRDefault="00FE2DEF" w:rsidP="00983999">
      <w:pPr>
        <w:pStyle w:val="Paragraphedeliste"/>
        <w:spacing w:after="0"/>
        <w:ind w:left="0"/>
        <w:jc w:val="both"/>
        <w:rPr>
          <w:rFonts w:ascii="GothamRounded-Book" w:hAnsi="GothamRounded-Book" w:cs="GothamRounded-Book"/>
          <w:u w:val="single"/>
        </w:rPr>
      </w:pPr>
      <w:r>
        <w:rPr>
          <w:rFonts w:ascii="GothamRounded-Book" w:hAnsi="GothamRounded-Book" w:cs="GothamRounded-Book"/>
          <w:u w:val="single"/>
        </w:rPr>
        <w:t>Matériaux de remplissage</w:t>
      </w:r>
    </w:p>
    <w:p w14:paraId="0764BDFC" w14:textId="77777777" w:rsidR="0064388C" w:rsidRPr="00AA72E0" w:rsidRDefault="0064388C" w:rsidP="0064388C">
      <w:pPr>
        <w:autoSpaceDE w:val="0"/>
        <w:autoSpaceDN w:val="0"/>
        <w:adjustRightInd w:val="0"/>
        <w:spacing w:after="0" w:line="240" w:lineRule="auto"/>
        <w:jc w:val="both"/>
        <w:rPr>
          <w:rFonts w:ascii="GothamRounded-Book" w:hAnsi="GothamRounded-Book" w:cs="GothamRounded-Book"/>
        </w:rPr>
      </w:pPr>
      <w:r w:rsidRPr="00AA72E0">
        <w:rPr>
          <w:rFonts w:ascii="GothamRounded-Book" w:hAnsi="GothamRounded-Book" w:cs="GothamRounded-Book"/>
        </w:rPr>
        <w:t xml:space="preserve">Mignonnette de seine, porphyre, pouzzolane, quartz, silex... Granulométrie </w:t>
      </w:r>
      <w:r>
        <w:rPr>
          <w:rFonts w:ascii="GothamRounded-Book" w:hAnsi="GothamRounded-Book" w:cs="GothamRounded-Book"/>
        </w:rPr>
        <w:t>&lt;10 (idéalement 4/6)</w:t>
      </w:r>
      <w:r w:rsidRPr="00AA72E0">
        <w:rPr>
          <w:rFonts w:ascii="GothamRounded-Book" w:hAnsi="GothamRounded-Book" w:cs="GothamRounded-Book"/>
        </w:rPr>
        <w:t>. Différentes couleurs disponibles selon les régions.</w:t>
      </w:r>
      <w:r>
        <w:rPr>
          <w:rFonts w:ascii="GothamRounded-Book" w:hAnsi="GothamRounded-Book" w:cs="GothamRounded-Book"/>
        </w:rPr>
        <w:t xml:space="preserve"> (3 cm de lit de pose).</w:t>
      </w:r>
    </w:p>
    <w:p w14:paraId="2EB66842" w14:textId="77777777" w:rsidR="00983999" w:rsidRDefault="00983999" w:rsidP="00983999">
      <w:pPr>
        <w:pStyle w:val="Paragraphedeliste"/>
        <w:spacing w:after="0"/>
        <w:ind w:left="0"/>
        <w:jc w:val="both"/>
        <w:rPr>
          <w:rFonts w:ascii="GothamRounded-Book" w:hAnsi="GothamRounded-Book" w:cs="GothamRounded-Book"/>
        </w:rPr>
      </w:pPr>
    </w:p>
    <w:p w14:paraId="42683EA3" w14:textId="77777777" w:rsidR="00704DFF" w:rsidRPr="00983999" w:rsidRDefault="00704DFF" w:rsidP="00704DFF">
      <w:pPr>
        <w:pStyle w:val="Paragraphedeliste"/>
        <w:spacing w:after="0"/>
        <w:ind w:left="0"/>
        <w:jc w:val="both"/>
        <w:rPr>
          <w:rFonts w:ascii="Gotham Rounded Book" w:hAnsi="Gotham Rounded Book"/>
        </w:rPr>
      </w:pPr>
    </w:p>
    <w:p w14:paraId="3437C57D" w14:textId="09CF96E3" w:rsidR="00F57736" w:rsidRDefault="00F57736" w:rsidP="00F57736">
      <w:pPr>
        <w:pStyle w:val="Paragraphedeliste"/>
        <w:numPr>
          <w:ilvl w:val="0"/>
          <w:numId w:val="1"/>
        </w:numPr>
        <w:spacing w:after="0"/>
        <w:rPr>
          <w:rFonts w:ascii="Gotham Rounded Bold" w:hAnsi="Gotham Rounded Bold"/>
        </w:rPr>
      </w:pPr>
      <w:r>
        <w:rPr>
          <w:rFonts w:ascii="Gotham Rounded Bold" w:hAnsi="Gotham Rounded Bold"/>
        </w:rPr>
        <w:t>Mise en œuvre</w:t>
      </w:r>
    </w:p>
    <w:p w14:paraId="7BDC49DE" w14:textId="77777777" w:rsidR="0064388C" w:rsidRDefault="0064388C" w:rsidP="0064388C">
      <w:pPr>
        <w:pStyle w:val="Paragraphedeliste"/>
        <w:spacing w:after="0"/>
        <w:rPr>
          <w:rFonts w:ascii="Gotham Rounded Bold" w:hAnsi="Gotham Rounded Bold"/>
        </w:rPr>
      </w:pPr>
    </w:p>
    <w:p w14:paraId="5AA010D2" w14:textId="77777777" w:rsidR="009605B2" w:rsidRPr="009605B2" w:rsidRDefault="009605B2"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szCs w:val="20"/>
        </w:rPr>
      </w:pPr>
      <w:r w:rsidRPr="009C4DBC">
        <w:rPr>
          <w:rFonts w:ascii="GothamRounded-Book" w:hAnsi="GothamRounded-Book" w:cs="GothamRounded-Book"/>
        </w:rPr>
        <w:t>Décaiss</w:t>
      </w:r>
      <w:r>
        <w:rPr>
          <w:rFonts w:ascii="GothamRounded-Book" w:hAnsi="GothamRounded-Book" w:cs="GothamRounded-Book"/>
        </w:rPr>
        <w:t>ement et évacuation du</w:t>
      </w:r>
      <w:r w:rsidRPr="009C4DBC">
        <w:rPr>
          <w:rFonts w:ascii="GothamRounded-Book" w:hAnsi="GothamRounded-Book" w:cs="GothamRounded-Book"/>
        </w:rPr>
        <w:t xml:space="preserve"> sol</w:t>
      </w:r>
      <w:r>
        <w:rPr>
          <w:rFonts w:ascii="GothamRounded-Book" w:hAnsi="GothamRounded-Book" w:cs="GothamRounded-Book"/>
        </w:rPr>
        <w:t xml:space="preserve"> en place</w:t>
      </w:r>
      <w:r w:rsidRPr="009C4DBC">
        <w:rPr>
          <w:rFonts w:ascii="GothamRounded-Book" w:hAnsi="GothamRounded-Book" w:cs="GothamRounded-Book"/>
        </w:rPr>
        <w:t xml:space="preserve"> sur 30 à </w:t>
      </w:r>
      <w:r>
        <w:rPr>
          <w:rFonts w:ascii="GothamRounded-Book" w:hAnsi="GothamRounded-Book" w:cs="GothamRounded-Book"/>
        </w:rPr>
        <w:t>60 cm (VL : 30 cm - PL : 60 cm) ;</w:t>
      </w:r>
    </w:p>
    <w:p w14:paraId="2CB6D742" w14:textId="77777777" w:rsidR="00F213CD" w:rsidRDefault="00F213CD" w:rsidP="00F213CD">
      <w:pPr>
        <w:pStyle w:val="Paragraphedeliste"/>
        <w:numPr>
          <w:ilvl w:val="0"/>
          <w:numId w:val="5"/>
        </w:numPr>
        <w:autoSpaceDE w:val="0"/>
        <w:autoSpaceDN w:val="0"/>
        <w:adjustRightInd w:val="0"/>
        <w:spacing w:after="0" w:line="240" w:lineRule="auto"/>
        <w:jc w:val="both"/>
        <w:rPr>
          <w:rFonts w:ascii="GothamRounded-Book" w:hAnsi="GothamRounded-Book" w:cs="GothamRounded-Book"/>
        </w:rPr>
      </w:pPr>
      <w:bookmarkStart w:id="0" w:name="_Hlk203569525"/>
      <w:r w:rsidRPr="00CE28EB">
        <w:rPr>
          <w:rFonts w:ascii="GothamRounded-Book" w:hAnsi="GothamRounded-Book" w:cs="GothamRounded-Book"/>
        </w:rPr>
        <w:t>Vérifier la perméabilité du fond de forme afin de dimensionner la sous-fondation pour assurer le stockage puis l’infiltration des eaux pluviales</w:t>
      </w:r>
      <w:r>
        <w:rPr>
          <w:rFonts w:ascii="GothamRounded-Book" w:hAnsi="GothamRounded-Book" w:cs="GothamRounded-Book"/>
        </w:rPr>
        <w:t> ;</w:t>
      </w:r>
    </w:p>
    <w:bookmarkEnd w:id="0"/>
    <w:p w14:paraId="49B21BE9" w14:textId="62247C06" w:rsidR="006E007D" w:rsidRDefault="006E007D"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szCs w:val="20"/>
        </w:rPr>
      </w:pPr>
      <w:r w:rsidRPr="006E007D">
        <w:rPr>
          <w:rFonts w:ascii="GothamRounded-Book" w:hAnsi="GothamRounded-Book" w:cs="GothamRounded-Book"/>
          <w:szCs w:val="20"/>
        </w:rPr>
        <w:t>Un drain de sécurité est recommandé, pour un coefficient de perméabilité</w:t>
      </w:r>
      <w:r>
        <w:rPr>
          <w:rFonts w:ascii="GothamRounded-Book" w:hAnsi="GothamRounded-Book" w:cs="GothamRounded-Book"/>
          <w:szCs w:val="20"/>
        </w:rPr>
        <w:t xml:space="preserve"> </w:t>
      </w:r>
      <w:r w:rsidRPr="006E007D">
        <w:rPr>
          <w:rFonts w:ascii="GothamRounded-Book" w:hAnsi="GothamRounded-Book" w:cs="GothamRounded-Book"/>
          <w:szCs w:val="20"/>
        </w:rPr>
        <w:t>k &lt;10-6 m/s ;</w:t>
      </w:r>
    </w:p>
    <w:p w14:paraId="50E58865" w14:textId="367BACB1" w:rsidR="009605B2" w:rsidRDefault="00F213CD"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rPr>
      </w:pPr>
      <w:r w:rsidRPr="009605B2">
        <w:rPr>
          <w:rFonts w:ascii="GothamRounded-Book" w:hAnsi="GothamRounded-Book" w:cs="GothamRounded-Book"/>
        </w:rPr>
        <w:t xml:space="preserve">Compactage </w:t>
      </w:r>
      <w:r>
        <w:rPr>
          <w:rFonts w:ascii="GothamRounded-Book" w:hAnsi="GothamRounded-Book" w:cs="GothamRounded-Book"/>
        </w:rPr>
        <w:t>et contrôle de</w:t>
      </w:r>
      <w:r w:rsidRPr="009605B2">
        <w:rPr>
          <w:rFonts w:ascii="GothamRounded-Book" w:hAnsi="GothamRounded-Book" w:cs="GothamRounded-Book"/>
        </w:rPr>
        <w:t xml:space="preserve"> la portance </w:t>
      </w:r>
      <w:r w:rsidR="009605B2" w:rsidRPr="009605B2">
        <w:rPr>
          <w:rFonts w:ascii="GothamRounded-Book" w:hAnsi="GothamRounded-Book" w:cs="GothamRounded-Book"/>
        </w:rPr>
        <w:t>du fond de forme</w:t>
      </w:r>
      <w:r w:rsidR="000648CC">
        <w:rPr>
          <w:rFonts w:ascii="GothamRounded-Book" w:hAnsi="GothamRounded-Book" w:cs="GothamRounded-Book"/>
        </w:rPr>
        <w:t xml:space="preserve">. Performance à </w:t>
      </w:r>
      <w:r w:rsidR="009605B2" w:rsidRPr="009605B2">
        <w:rPr>
          <w:rFonts w:ascii="GothamRounded-Book" w:hAnsi="GothamRounded-Book" w:cs="GothamRounded-Book"/>
        </w:rPr>
        <w:t>atteindre 50 Mpa sur la plateforme avant pose des dalles</w:t>
      </w:r>
      <w:r w:rsidR="009605B2">
        <w:rPr>
          <w:rFonts w:ascii="GothamRounded-Book" w:hAnsi="GothamRounded-Book" w:cs="GothamRounded-Book"/>
        </w:rPr>
        <w:t> ;</w:t>
      </w:r>
    </w:p>
    <w:p w14:paraId="10AE60DD" w14:textId="557FDDC4" w:rsidR="006E007D" w:rsidRPr="009605B2" w:rsidRDefault="006E007D"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rPr>
      </w:pPr>
      <w:r w:rsidRPr="009605B2">
        <w:rPr>
          <w:rFonts w:ascii="GothamRounded-Book" w:hAnsi="GothamRounded-Book" w:cs="GothamRounded-Book"/>
          <w:szCs w:val="20"/>
        </w:rPr>
        <w:t>Poser un géotextile sur l’arase</w:t>
      </w:r>
      <w:r w:rsidR="000648CC">
        <w:rPr>
          <w:rFonts w:ascii="GothamRounded-Book" w:hAnsi="GothamRounded-Book" w:cs="GothamRounded-Book"/>
          <w:szCs w:val="20"/>
        </w:rPr>
        <w:t>.</w:t>
      </w:r>
      <w:r w:rsidR="009605B2" w:rsidRPr="009605B2">
        <w:rPr>
          <w:rFonts w:ascii="GothamRounded-Book" w:hAnsi="GothamRounded-Book" w:cs="GothamRounded-Book"/>
          <w:szCs w:val="20"/>
        </w:rPr>
        <w:t xml:space="preserve"> </w:t>
      </w:r>
    </w:p>
    <w:p w14:paraId="1204E00E" w14:textId="77777777" w:rsidR="000648CC" w:rsidRPr="006060E8" w:rsidRDefault="000648CC" w:rsidP="000648CC">
      <w:pPr>
        <w:pStyle w:val="Paragraphedeliste"/>
        <w:numPr>
          <w:ilvl w:val="0"/>
          <w:numId w:val="5"/>
        </w:numPr>
        <w:autoSpaceDE w:val="0"/>
        <w:autoSpaceDN w:val="0"/>
        <w:adjustRightInd w:val="0"/>
        <w:spacing w:after="0" w:line="240" w:lineRule="auto"/>
        <w:jc w:val="both"/>
        <w:rPr>
          <w:rFonts w:ascii="GothamRounded-Book" w:hAnsi="GothamRounded-Book" w:cs="GothamRounded-Book"/>
        </w:rPr>
      </w:pPr>
      <w:r w:rsidRPr="006060E8">
        <w:rPr>
          <w:rFonts w:ascii="GothamRounded-Book" w:hAnsi="GothamRounded-Book" w:cs="GothamRounded-Book"/>
        </w:rPr>
        <w:t>M</w:t>
      </w:r>
      <w:r>
        <w:rPr>
          <w:rFonts w:ascii="GothamRounded-Book" w:hAnsi="GothamRounded-Book" w:cs="GothamRounded-Book"/>
        </w:rPr>
        <w:t xml:space="preserve">ettre en œuvre </w:t>
      </w:r>
      <w:r w:rsidRPr="006060E8">
        <w:rPr>
          <w:rFonts w:ascii="GothamRounded-Book" w:hAnsi="GothamRounded-Book" w:cs="GothamRounded-Book"/>
        </w:rPr>
        <w:t xml:space="preserve">la sous-fondation, </w:t>
      </w:r>
      <w:r>
        <w:rPr>
          <w:rFonts w:ascii="GothamRounded-Book" w:hAnsi="GothamRounded-Book" w:cs="GothamRounded-Book"/>
        </w:rPr>
        <w:t>1</w:t>
      </w:r>
      <w:r w:rsidRPr="0049455D">
        <w:rPr>
          <w:rFonts w:ascii="GothamRounded-Book" w:hAnsi="GothamRounded-Book" w:cs="GothamRounded-Book"/>
        </w:rPr>
        <w:t>0 à 40 cm</w:t>
      </w:r>
      <w:r w:rsidRPr="006060E8">
        <w:rPr>
          <w:rFonts w:ascii="GothamRounded-Book" w:hAnsi="GothamRounded-Book" w:cs="GothamRounded-Book"/>
        </w:rPr>
        <w:t xml:space="preserve"> de concassé</w:t>
      </w:r>
      <w:r>
        <w:rPr>
          <w:rFonts w:ascii="GothamRounded-Book" w:hAnsi="GothamRounded-Book" w:cs="GothamRounded-Book"/>
        </w:rPr>
        <w:t xml:space="preserve"> drainant 40/80 ou 30/60</w:t>
      </w:r>
      <w:r w:rsidRPr="006060E8">
        <w:rPr>
          <w:rFonts w:ascii="GothamRounded-Book" w:hAnsi="GothamRounded-Book" w:cs="GothamRounded-Book"/>
        </w:rPr>
        <w:t xml:space="preserve">. </w:t>
      </w:r>
      <w:r>
        <w:rPr>
          <w:rFonts w:ascii="GothamRounded-Book" w:hAnsi="GothamRounded-Book" w:cs="GothamRounded-Book"/>
        </w:rPr>
        <w:t>Lisser</w:t>
      </w:r>
      <w:r w:rsidRPr="006060E8">
        <w:rPr>
          <w:rFonts w:ascii="GothamRounded-Book" w:hAnsi="GothamRounded-Book" w:cs="GothamRounded-Book"/>
        </w:rPr>
        <w:t xml:space="preserve"> selon les règles de l’art ;</w:t>
      </w:r>
    </w:p>
    <w:p w14:paraId="762B153C" w14:textId="77777777" w:rsidR="00016BB9" w:rsidRDefault="00016BB9" w:rsidP="00016BB9">
      <w:pPr>
        <w:pStyle w:val="Paragraphedeliste"/>
        <w:numPr>
          <w:ilvl w:val="0"/>
          <w:numId w:val="5"/>
        </w:num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Terminer la fondation par 20 cm de grave drainante. Lisser</w:t>
      </w:r>
      <w:r w:rsidRPr="00D97A2F">
        <w:rPr>
          <w:rFonts w:ascii="GothamRounded-Book" w:hAnsi="GothamRounded-Book" w:cs="GothamRounded-Book"/>
        </w:rPr>
        <w:t xml:space="preserve"> selon les règles de l’art, vérifier la déformabilité de la plateforme</w:t>
      </w:r>
      <w:r>
        <w:rPr>
          <w:rFonts w:ascii="GothamRounded-Book" w:hAnsi="GothamRounded-Book" w:cs="GothamRounded-Book"/>
        </w:rPr>
        <w:t xml:space="preserve"> par un test à la plaque de type Proctor et</w:t>
      </w:r>
      <w:r w:rsidRPr="00D97A2F">
        <w:rPr>
          <w:rFonts w:ascii="GothamRounded-Book" w:hAnsi="GothamRounded-Book" w:cs="GothamRounded-Book"/>
        </w:rPr>
        <w:t xml:space="preserve"> contrôler les niveaux</w:t>
      </w:r>
      <w:r>
        <w:rPr>
          <w:rFonts w:ascii="GothamRounded-Book" w:hAnsi="GothamRounded-Book" w:cs="GothamRounded-Book"/>
        </w:rPr>
        <w:t> ;</w:t>
      </w:r>
    </w:p>
    <w:p w14:paraId="395DE0A6" w14:textId="77777777" w:rsidR="006E007D" w:rsidRPr="006E007D" w:rsidRDefault="006E007D"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szCs w:val="20"/>
        </w:rPr>
      </w:pPr>
      <w:r w:rsidRPr="006E007D">
        <w:rPr>
          <w:rFonts w:ascii="GothamRounded-Book" w:hAnsi="GothamRounded-Book" w:cs="GothamRounded-Book"/>
          <w:szCs w:val="20"/>
        </w:rPr>
        <w:t>Régler la fondation par un lit de pose de 3 cm compacté du matériau de remplissage ;</w:t>
      </w:r>
    </w:p>
    <w:p w14:paraId="6180187F" w14:textId="77777777" w:rsidR="006E007D" w:rsidRPr="006E007D" w:rsidRDefault="006E007D"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szCs w:val="20"/>
        </w:rPr>
      </w:pPr>
      <w:r w:rsidRPr="006E007D">
        <w:rPr>
          <w:rFonts w:ascii="GothamRounded-Book" w:hAnsi="GothamRounded-Book" w:cs="GothamRounded-Book"/>
          <w:szCs w:val="20"/>
        </w:rPr>
        <w:t>Poser les modules ECORASTE</w:t>
      </w:r>
      <w:r w:rsidR="009605B2">
        <w:rPr>
          <w:rFonts w:ascii="GothamRounded-Book" w:hAnsi="GothamRounded-Book" w:cs="GothamRounded-Book"/>
          <w:szCs w:val="20"/>
        </w:rPr>
        <w:t>R</w:t>
      </w:r>
      <w:r w:rsidRPr="006E007D">
        <w:rPr>
          <w:rFonts w:ascii="GothamRounded-Book" w:hAnsi="GothamRounded-Book" w:cs="GothamRounded-Book"/>
          <w:szCs w:val="20"/>
        </w:rPr>
        <w:t xml:space="preserve"> E50 ;</w:t>
      </w:r>
    </w:p>
    <w:p w14:paraId="0A38A8F7" w14:textId="77777777" w:rsidR="006E007D" w:rsidRPr="003D2DB4" w:rsidRDefault="006E007D" w:rsidP="0064388C">
      <w:pPr>
        <w:pStyle w:val="Paragraphedeliste"/>
        <w:numPr>
          <w:ilvl w:val="0"/>
          <w:numId w:val="5"/>
        </w:numPr>
        <w:autoSpaceDE w:val="0"/>
        <w:autoSpaceDN w:val="0"/>
        <w:adjustRightInd w:val="0"/>
        <w:spacing w:after="0" w:line="240" w:lineRule="auto"/>
        <w:jc w:val="both"/>
        <w:rPr>
          <w:rFonts w:ascii="GothamRounded-Book" w:hAnsi="GothamRounded-Book" w:cs="GothamRounded-Book"/>
          <w:szCs w:val="20"/>
        </w:rPr>
      </w:pPr>
      <w:r w:rsidRPr="003D2DB4">
        <w:rPr>
          <w:rFonts w:ascii="GothamRounded-Book" w:hAnsi="GothamRounded-Book" w:cs="GothamRounded-Book"/>
          <w:szCs w:val="20"/>
        </w:rPr>
        <w:lastRenderedPageBreak/>
        <w:t>Procéder au remplissage des modules avec le matériau choisi (circulation possible d’une pelle mécanique</w:t>
      </w:r>
      <w:r w:rsidR="003D2DB4">
        <w:rPr>
          <w:rFonts w:ascii="GothamRounded-Book" w:hAnsi="GothamRounded-Book" w:cs="GothamRounded-Book"/>
          <w:szCs w:val="20"/>
        </w:rPr>
        <w:t xml:space="preserve"> </w:t>
      </w:r>
      <w:r w:rsidRPr="003D2DB4">
        <w:rPr>
          <w:rFonts w:ascii="GothamRounded-Book" w:hAnsi="GothamRounded-Book" w:cs="GothamRounded-Book"/>
          <w:szCs w:val="20"/>
        </w:rPr>
        <w:t>à pneus sur les ECORASTER® à vide en phase chantier).</w:t>
      </w:r>
    </w:p>
    <w:p w14:paraId="3AB6C3A1" w14:textId="54DC3F79" w:rsidR="0038285E" w:rsidRPr="00C2480D" w:rsidRDefault="006E007D" w:rsidP="0064388C">
      <w:pPr>
        <w:pStyle w:val="Paragraphedeliste"/>
        <w:numPr>
          <w:ilvl w:val="0"/>
          <w:numId w:val="5"/>
        </w:numPr>
        <w:spacing w:after="0"/>
        <w:jc w:val="both"/>
        <w:rPr>
          <w:rFonts w:ascii="Gotham Rounded Bold" w:hAnsi="Gotham Rounded Bold"/>
          <w:sz w:val="24"/>
        </w:rPr>
      </w:pPr>
      <w:r w:rsidRPr="00116A1A">
        <w:rPr>
          <w:rFonts w:ascii="GothamRounded-Book" w:hAnsi="GothamRounded-Book" w:cs="GothamRounded-Book"/>
          <w:szCs w:val="20"/>
        </w:rPr>
        <w:t>Vibrer puis compléter le remplissage à refus.</w:t>
      </w:r>
    </w:p>
    <w:p w14:paraId="207BF6DA" w14:textId="21F27BC0" w:rsidR="00C2480D" w:rsidRDefault="00C2480D" w:rsidP="00C2480D">
      <w:pPr>
        <w:spacing w:after="0"/>
        <w:jc w:val="both"/>
        <w:rPr>
          <w:rFonts w:ascii="Gotham Rounded Bold" w:hAnsi="Gotham Rounded Bold"/>
          <w:sz w:val="24"/>
        </w:rPr>
      </w:pPr>
    </w:p>
    <w:p w14:paraId="6E823C74" w14:textId="77777777" w:rsidR="00C2480D" w:rsidRPr="00C2480D" w:rsidRDefault="00C2480D" w:rsidP="00C2480D">
      <w:pPr>
        <w:spacing w:after="0"/>
        <w:jc w:val="both"/>
        <w:rPr>
          <w:rFonts w:ascii="Gotham Rounded Bold" w:hAnsi="Gotham Rounded Bold"/>
          <w:sz w:val="24"/>
        </w:rPr>
      </w:pPr>
    </w:p>
    <w:p w14:paraId="654D980F" w14:textId="77777777" w:rsidR="006E007D" w:rsidRPr="006E007D" w:rsidRDefault="006E007D" w:rsidP="006E007D">
      <w:pPr>
        <w:pStyle w:val="Paragraphedeliste"/>
        <w:spacing w:after="0"/>
        <w:rPr>
          <w:rFonts w:ascii="Gotham Rounded Bold" w:hAnsi="Gotham Rounded Bold"/>
          <w:sz w:val="24"/>
        </w:rPr>
      </w:pPr>
    </w:p>
    <w:p w14:paraId="76403609" w14:textId="155627D4" w:rsidR="00C34D21" w:rsidRDefault="00F57736" w:rsidP="00C34D21">
      <w:pPr>
        <w:pStyle w:val="Paragraphedeliste"/>
        <w:numPr>
          <w:ilvl w:val="0"/>
          <w:numId w:val="1"/>
        </w:numPr>
        <w:spacing w:after="0"/>
        <w:rPr>
          <w:rFonts w:ascii="Gotham Rounded Bold" w:hAnsi="Gotham Rounded Bold"/>
        </w:rPr>
      </w:pPr>
      <w:r>
        <w:rPr>
          <w:rFonts w:ascii="Gotham Rounded Bold" w:hAnsi="Gotham Rounded Bold"/>
        </w:rPr>
        <w:t>Délimitation</w:t>
      </w:r>
      <w:r w:rsidR="00C34D21">
        <w:rPr>
          <w:rFonts w:ascii="Gotham Rounded Bold" w:hAnsi="Gotham Rounded Bold"/>
        </w:rPr>
        <w:t xml:space="preserve"> &amp; </w:t>
      </w:r>
      <w:r w:rsidR="00C34D21" w:rsidRPr="00C34D21">
        <w:rPr>
          <w:rFonts w:ascii="Gotham Rounded Bold" w:hAnsi="Gotham Rounded Bold"/>
        </w:rPr>
        <w:t>marquage des places de stationnement en parking</w:t>
      </w:r>
    </w:p>
    <w:p w14:paraId="2542A2E5" w14:textId="77777777" w:rsidR="00C2480D" w:rsidRPr="00C2480D" w:rsidRDefault="00C2480D" w:rsidP="00C2480D">
      <w:pPr>
        <w:spacing w:after="0"/>
        <w:rPr>
          <w:rFonts w:ascii="Gotham Rounded Bold" w:hAnsi="Gotham Rounded Bold"/>
        </w:rPr>
      </w:pPr>
    </w:p>
    <w:p w14:paraId="1865DB9A" w14:textId="77777777" w:rsidR="00FE363F" w:rsidRDefault="00FE363F" w:rsidP="00FE363F">
      <w:pPr>
        <w:spacing w:after="0"/>
        <w:jc w:val="both"/>
        <w:rPr>
          <w:rFonts w:ascii="Gotham Rounded Book" w:hAnsi="Gotham Rounded Book"/>
        </w:rPr>
      </w:pPr>
    </w:p>
    <w:p w14:paraId="16A65ED1" w14:textId="5705D9D0" w:rsidR="00116A1A" w:rsidRDefault="00116A1A" w:rsidP="00FE363F">
      <w:pPr>
        <w:spacing w:after="0"/>
        <w:jc w:val="both"/>
        <w:rPr>
          <w:rFonts w:ascii="Gotham Rounded Book" w:hAnsi="Gotham Rounded Book"/>
        </w:rPr>
      </w:pPr>
      <w:r w:rsidRPr="00116A1A">
        <w:rPr>
          <w:rFonts w:ascii="Gotham Rounded Book" w:hAnsi="Gotham Rounded Book"/>
        </w:rPr>
        <w:t>DELIMITATION DES PLACES AVEC LE SYSTEME ECOVEGETAL PAVÉ</w:t>
      </w:r>
      <w:r>
        <w:rPr>
          <w:rFonts w:ascii="Gotham Rounded Book" w:hAnsi="Gotham Rounded Book"/>
        </w:rPr>
        <w:t> :</w:t>
      </w:r>
    </w:p>
    <w:p w14:paraId="1681F5FA" w14:textId="77777777" w:rsidR="009050ED" w:rsidRPr="00116A1A" w:rsidRDefault="009050ED" w:rsidP="00FE363F">
      <w:pPr>
        <w:spacing w:after="0"/>
        <w:jc w:val="both"/>
        <w:rPr>
          <w:rFonts w:ascii="Gotham Rounded Book" w:hAnsi="Gotham Rounded Book"/>
          <w:u w:val="single"/>
        </w:rPr>
      </w:pPr>
    </w:p>
    <w:p w14:paraId="0790306D" w14:textId="12C64380" w:rsidR="00116A1A" w:rsidRDefault="00116A1A" w:rsidP="00116A1A">
      <w:pPr>
        <w:pStyle w:val="Paragraphedeliste"/>
        <w:numPr>
          <w:ilvl w:val="0"/>
          <w:numId w:val="6"/>
        </w:numPr>
        <w:autoSpaceDE w:val="0"/>
        <w:autoSpaceDN w:val="0"/>
        <w:adjustRightInd w:val="0"/>
        <w:spacing w:after="0" w:line="240" w:lineRule="auto"/>
        <w:jc w:val="both"/>
        <w:rPr>
          <w:rFonts w:ascii="GothamRounded-Book" w:hAnsi="GothamRounded-Book" w:cs="GothamRounded-Book"/>
          <w:szCs w:val="24"/>
        </w:rPr>
      </w:pPr>
      <w:r w:rsidRPr="009605B2">
        <w:rPr>
          <w:rFonts w:ascii="GothamRounded-Book" w:hAnsi="GothamRounded-Book" w:cs="GothamRounded-Book"/>
          <w:szCs w:val="24"/>
          <w:u w:val="single"/>
        </w:rPr>
        <w:t>Dalle ECORASTER BLOXX</w:t>
      </w:r>
      <w:r w:rsidRPr="009605B2">
        <w:rPr>
          <w:rFonts w:ascii="GothamRounded-Book" w:hAnsi="GothamRounded-Book" w:cs="GothamRounded-Book"/>
          <w:szCs w:val="24"/>
        </w:rPr>
        <w:t> </w:t>
      </w:r>
      <w:r>
        <w:rPr>
          <w:rFonts w:ascii="GothamRounded-Book" w:hAnsi="GothamRounded-Book" w:cs="GothamRounded-Book"/>
          <w:szCs w:val="24"/>
        </w:rPr>
        <w:t xml:space="preserve">(pour places de 2,34 ou 2,68) </w:t>
      </w:r>
      <w:r w:rsidRPr="009605B2">
        <w:rPr>
          <w:rFonts w:ascii="GothamRounded-Book" w:hAnsi="GothamRounded-Book" w:cs="GothamRounded-Book"/>
          <w:szCs w:val="24"/>
        </w:rPr>
        <w:t xml:space="preserve">: Dalles en PEBD de </w:t>
      </w:r>
      <w:r>
        <w:rPr>
          <w:rFonts w:ascii="GothamRounded-Book" w:hAnsi="GothamRounded-Book" w:cs="GothamRounded-Book"/>
          <w:szCs w:val="24"/>
        </w:rPr>
        <w:t>1x1.33 m</w:t>
      </w:r>
      <w:r w:rsidRPr="009605B2">
        <w:rPr>
          <w:rFonts w:ascii="GothamRounded-Book" w:hAnsi="GothamRounded-Book" w:cs="GothamRounded-Book"/>
          <w:szCs w:val="24"/>
        </w:rPr>
        <w:t>. Hauteur de 5 cm.</w:t>
      </w:r>
    </w:p>
    <w:p w14:paraId="5B184A82" w14:textId="77777777" w:rsidR="009050ED" w:rsidRDefault="009050ED" w:rsidP="009050ED">
      <w:pPr>
        <w:pStyle w:val="Paragraphedeliste"/>
        <w:autoSpaceDE w:val="0"/>
        <w:autoSpaceDN w:val="0"/>
        <w:adjustRightInd w:val="0"/>
        <w:spacing w:after="0" w:line="240" w:lineRule="auto"/>
        <w:jc w:val="both"/>
        <w:rPr>
          <w:rFonts w:ascii="GothamRounded-Book" w:hAnsi="GothamRounded-Book" w:cs="GothamRounded-Book"/>
          <w:szCs w:val="24"/>
        </w:rPr>
      </w:pPr>
    </w:p>
    <w:p w14:paraId="419E776D" w14:textId="4DEF423B" w:rsidR="00116A1A" w:rsidRDefault="00116A1A" w:rsidP="00116A1A">
      <w:pPr>
        <w:pStyle w:val="Paragraphedeliste"/>
        <w:numPr>
          <w:ilvl w:val="0"/>
          <w:numId w:val="6"/>
        </w:numPr>
        <w:autoSpaceDE w:val="0"/>
        <w:autoSpaceDN w:val="0"/>
        <w:adjustRightInd w:val="0"/>
        <w:spacing w:after="0" w:line="240" w:lineRule="auto"/>
        <w:jc w:val="both"/>
        <w:rPr>
          <w:rFonts w:ascii="GothamRounded-Book" w:hAnsi="GothamRounded-Book" w:cs="GothamRounded-Book"/>
          <w:szCs w:val="24"/>
        </w:rPr>
      </w:pPr>
      <w:r>
        <w:rPr>
          <w:rFonts w:ascii="GothamRounded-Book" w:hAnsi="GothamRounded-Book" w:cs="GothamRounded-Book"/>
          <w:szCs w:val="24"/>
          <w:u w:val="single"/>
        </w:rPr>
        <w:t>Dalle ECORASTER BLOXX LIGNE</w:t>
      </w:r>
      <w:r>
        <w:rPr>
          <w:rFonts w:ascii="GothamRounded-Book" w:hAnsi="GothamRounded-Book" w:cs="GothamRounded-Book"/>
          <w:szCs w:val="24"/>
        </w:rPr>
        <w:t> (pour places de 2,52 de large) : Dalles en PEBD de 33x18 cm. Hauteur de 5 cm.</w:t>
      </w:r>
    </w:p>
    <w:p w14:paraId="6ECCA593" w14:textId="77777777" w:rsidR="009050ED" w:rsidRPr="009050ED" w:rsidRDefault="009050ED" w:rsidP="009050ED">
      <w:pPr>
        <w:autoSpaceDE w:val="0"/>
        <w:autoSpaceDN w:val="0"/>
        <w:adjustRightInd w:val="0"/>
        <w:spacing w:after="0" w:line="240" w:lineRule="auto"/>
        <w:jc w:val="both"/>
        <w:rPr>
          <w:rFonts w:ascii="GothamRounded-Book" w:hAnsi="GothamRounded-Book" w:cs="GothamRounded-Book"/>
          <w:szCs w:val="24"/>
        </w:rPr>
      </w:pPr>
    </w:p>
    <w:p w14:paraId="7758626B" w14:textId="6314F130" w:rsidR="00116A1A" w:rsidRDefault="00116A1A" w:rsidP="00116A1A">
      <w:pPr>
        <w:pStyle w:val="Paragraphedeliste"/>
        <w:numPr>
          <w:ilvl w:val="0"/>
          <w:numId w:val="6"/>
        </w:numPr>
        <w:autoSpaceDE w:val="0"/>
        <w:autoSpaceDN w:val="0"/>
        <w:adjustRightInd w:val="0"/>
        <w:spacing w:after="0" w:line="240" w:lineRule="auto"/>
        <w:jc w:val="both"/>
        <w:rPr>
          <w:rFonts w:ascii="GothamRounded-Book" w:hAnsi="GothamRounded-Book" w:cs="GothamRounded-Book"/>
          <w:szCs w:val="24"/>
        </w:rPr>
      </w:pPr>
      <w:r w:rsidRPr="009605B2">
        <w:rPr>
          <w:rFonts w:ascii="GothamRounded-Book" w:hAnsi="GothamRounded-Book" w:cs="GothamRounded-Book"/>
          <w:szCs w:val="24"/>
          <w:u w:val="single"/>
        </w:rPr>
        <w:t>Pavés</w:t>
      </w:r>
      <w:r w:rsidRPr="009605B2">
        <w:rPr>
          <w:rFonts w:ascii="GothamRounded-Book" w:hAnsi="GothamRounded-Book" w:cs="GothamRounded-Book"/>
          <w:szCs w:val="24"/>
        </w:rPr>
        <w:t xml:space="preserve"> en béton </w:t>
      </w:r>
      <w:r>
        <w:rPr>
          <w:rFonts w:ascii="GothamRounded-Book" w:hAnsi="GothamRounded-Book" w:cs="GothamRounded-Book"/>
          <w:szCs w:val="24"/>
        </w:rPr>
        <w:t xml:space="preserve">compressé </w:t>
      </w:r>
      <w:r w:rsidR="002F29D7">
        <w:rPr>
          <w:rFonts w:ascii="GothamRounded-Book" w:hAnsi="GothamRounded-Book" w:cs="GothamRounded-Book"/>
        </w:rPr>
        <w:t>anthracite, gris, ivoire, bleu, vert, rouge, rose, terracotta, ocre, ou jaune.</w:t>
      </w:r>
      <w:r w:rsidRPr="009605B2">
        <w:rPr>
          <w:rFonts w:ascii="GothamRounded-Book" w:hAnsi="GothamRounded-Book" w:cs="GothamRounded-Book"/>
          <w:szCs w:val="24"/>
        </w:rPr>
        <w:t xml:space="preserve"> 45 mm de haut, poids de 2,12 kg à l’unité.</w:t>
      </w:r>
    </w:p>
    <w:p w14:paraId="7E1A0A03" w14:textId="77777777" w:rsidR="009050ED" w:rsidRPr="009050ED" w:rsidRDefault="009050ED" w:rsidP="009050ED">
      <w:pPr>
        <w:autoSpaceDE w:val="0"/>
        <w:autoSpaceDN w:val="0"/>
        <w:adjustRightInd w:val="0"/>
        <w:spacing w:after="0" w:line="240" w:lineRule="auto"/>
        <w:jc w:val="both"/>
        <w:rPr>
          <w:rFonts w:ascii="GothamRounded-Book" w:hAnsi="GothamRounded-Book" w:cs="GothamRounded-Book"/>
          <w:szCs w:val="24"/>
        </w:rPr>
      </w:pPr>
    </w:p>
    <w:p w14:paraId="14C48A33" w14:textId="1D8F5413" w:rsidR="00116A1A" w:rsidRDefault="00116A1A" w:rsidP="00116A1A">
      <w:pPr>
        <w:spacing w:after="0"/>
        <w:jc w:val="both"/>
        <w:rPr>
          <w:rFonts w:ascii="Gotham Rounded Book" w:hAnsi="Gotham Rounded Book"/>
        </w:rPr>
      </w:pPr>
      <w:r w:rsidRPr="00E93D21">
        <w:rPr>
          <w:rFonts w:ascii="Gotham Rounded Book" w:hAnsi="Gotham Rounded Book"/>
        </w:rPr>
        <w:t>Le système ECOVEGETAL PAVE est certifié résistant à la glissance humide (SVR) (essai validé en laboratoire)</w:t>
      </w:r>
    </w:p>
    <w:p w14:paraId="1E991088" w14:textId="77777777" w:rsidR="009050ED" w:rsidRPr="00E93D21" w:rsidRDefault="009050ED" w:rsidP="00116A1A">
      <w:pPr>
        <w:spacing w:after="0"/>
        <w:jc w:val="both"/>
        <w:rPr>
          <w:rFonts w:ascii="Gotham Rounded Book" w:hAnsi="Gotham Rounded Book"/>
        </w:rPr>
      </w:pPr>
    </w:p>
    <w:p w14:paraId="52F68C96" w14:textId="5FAE016F" w:rsidR="0038285E" w:rsidRDefault="001203FB" w:rsidP="001203FB">
      <w:pPr>
        <w:autoSpaceDE w:val="0"/>
        <w:autoSpaceDN w:val="0"/>
        <w:adjustRightInd w:val="0"/>
        <w:spacing w:after="0" w:line="240" w:lineRule="auto"/>
        <w:jc w:val="center"/>
        <w:rPr>
          <w:rFonts w:ascii="GothamRounded-Book" w:hAnsi="GothamRounded-Book" w:cs="GothamRounded-Book"/>
          <w:szCs w:val="24"/>
        </w:rPr>
      </w:pPr>
      <w:r>
        <w:rPr>
          <w:noProof/>
        </w:rPr>
        <w:drawing>
          <wp:inline distT="0" distB="0" distL="0" distR="0" wp14:anchorId="0571F6A5" wp14:editId="77435D01">
            <wp:extent cx="2700445" cy="1800000"/>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445" cy="1800000"/>
                    </a:xfrm>
                    <a:prstGeom prst="rect">
                      <a:avLst/>
                    </a:prstGeom>
                    <a:noFill/>
                    <a:ln>
                      <a:noFill/>
                    </a:ln>
                  </pic:spPr>
                </pic:pic>
              </a:graphicData>
            </a:graphic>
          </wp:inline>
        </w:drawing>
      </w:r>
      <w:r>
        <w:rPr>
          <w:rFonts w:ascii="GothamRounded-Book" w:hAnsi="GothamRounded-Book" w:cs="GothamRounded-Book"/>
          <w:szCs w:val="24"/>
        </w:rPr>
        <w:t xml:space="preserve"> </w:t>
      </w:r>
      <w:r>
        <w:rPr>
          <w:noProof/>
        </w:rPr>
        <w:drawing>
          <wp:inline distT="0" distB="0" distL="0" distR="0" wp14:anchorId="44FC0500" wp14:editId="586E6115">
            <wp:extent cx="2692553" cy="18000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2553" cy="1800000"/>
                    </a:xfrm>
                    <a:prstGeom prst="rect">
                      <a:avLst/>
                    </a:prstGeom>
                    <a:noFill/>
                    <a:ln>
                      <a:noFill/>
                    </a:ln>
                  </pic:spPr>
                </pic:pic>
              </a:graphicData>
            </a:graphic>
          </wp:inline>
        </w:drawing>
      </w:r>
    </w:p>
    <w:p w14:paraId="577C29F6" w14:textId="6CCF5628" w:rsidR="00FE363F" w:rsidRDefault="00FE363F">
      <w:pPr>
        <w:rPr>
          <w:rFonts w:ascii="Gotham Rounded Book" w:hAnsi="Gotham Rounded Book"/>
        </w:rPr>
      </w:pPr>
    </w:p>
    <w:p w14:paraId="0EF93FA6" w14:textId="77777777" w:rsidR="009B0BBE" w:rsidRDefault="009B0BBE">
      <w:pPr>
        <w:rPr>
          <w:rFonts w:ascii="Gotham Rounded Book" w:hAnsi="Gotham Rounded Book"/>
        </w:rPr>
      </w:pPr>
      <w:r>
        <w:rPr>
          <w:rFonts w:ascii="Gotham Rounded Book" w:hAnsi="Gotham Rounded Book"/>
        </w:rPr>
        <w:br w:type="page"/>
      </w:r>
    </w:p>
    <w:p w14:paraId="5162A98B" w14:textId="5731077E" w:rsidR="00116A1A" w:rsidRPr="00016BB9" w:rsidRDefault="00116A1A" w:rsidP="00116A1A">
      <w:pPr>
        <w:spacing w:after="0"/>
        <w:rPr>
          <w:rFonts w:ascii="Gotham Rounded Book" w:hAnsi="Gotham Rounded Book"/>
          <w:b/>
          <w:bCs/>
        </w:rPr>
      </w:pPr>
      <w:r w:rsidRPr="00016BB9">
        <w:rPr>
          <w:rFonts w:ascii="Gotham Rounded Book" w:hAnsi="Gotham Rounded Book"/>
          <w:b/>
          <w:bCs/>
        </w:rPr>
        <w:lastRenderedPageBreak/>
        <w:t>MARQUAGE AU SOL PAR PLOTS ET CLOUS :</w:t>
      </w:r>
    </w:p>
    <w:p w14:paraId="510F17E8" w14:textId="77777777" w:rsidR="00116A1A" w:rsidRDefault="00116A1A" w:rsidP="00116A1A">
      <w:pPr>
        <w:pStyle w:val="Paragraphedeliste"/>
        <w:spacing w:after="0"/>
        <w:ind w:left="0"/>
        <w:rPr>
          <w:rFonts w:ascii="Gotham Rounded Book" w:hAnsi="Gotham Rounded Book"/>
        </w:rPr>
      </w:pPr>
    </w:p>
    <w:p w14:paraId="5958C466" w14:textId="77777777" w:rsidR="00BE4811" w:rsidRPr="007A69E3" w:rsidRDefault="00BE4811" w:rsidP="00BE4811">
      <w:pPr>
        <w:pStyle w:val="Paragraphedeliste"/>
        <w:numPr>
          <w:ilvl w:val="0"/>
          <w:numId w:val="14"/>
        </w:numPr>
        <w:spacing w:after="0"/>
        <w:rPr>
          <w:rFonts w:ascii="Gotham Rounded Book" w:hAnsi="Gotham Rounded Book"/>
          <w:u w:val="single"/>
        </w:rPr>
      </w:pPr>
      <w:r>
        <w:rPr>
          <w:rFonts w:ascii="GothamRounded-Book" w:hAnsi="GothamRounded-Book" w:cs="GothamRounded-Book"/>
          <w:noProof/>
          <w:szCs w:val="24"/>
          <w:highlight w:val="yellow"/>
          <w:lang w:eastAsia="fr-FR"/>
        </w:rPr>
        <w:drawing>
          <wp:anchor distT="0" distB="0" distL="114300" distR="114300" simplePos="0" relativeHeight="251660288" behindDoc="0" locked="1" layoutInCell="1" allowOverlap="1" wp14:anchorId="0CA2C353" wp14:editId="5B2BFBC0">
            <wp:simplePos x="0" y="0"/>
            <wp:positionH relativeFrom="margin">
              <wp:posOffset>3890645</wp:posOffset>
            </wp:positionH>
            <wp:positionV relativeFrom="paragraph">
              <wp:posOffset>-58420</wp:posOffset>
            </wp:positionV>
            <wp:extent cx="1440000" cy="1936800"/>
            <wp:effectExtent l="0" t="952" r="7302" b="7303"/>
            <wp:wrapSquare wrapText="bothSides"/>
            <wp:docPr id="19464319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556" r="25646"/>
                    <a:stretch/>
                  </pic:blipFill>
                  <pic:spPr bwMode="auto">
                    <a:xfrm rot="5400000">
                      <a:off x="0" y="0"/>
                      <a:ext cx="1440000" cy="193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69E3">
        <w:rPr>
          <w:rFonts w:ascii="Gotham Rounded Book" w:hAnsi="Gotham Rounded Book"/>
          <w:u w:val="single"/>
        </w:rPr>
        <w:t>Plots saillants type PMH5</w:t>
      </w:r>
    </w:p>
    <w:p w14:paraId="3D735578" w14:textId="0919FC9B" w:rsidR="00BE4811" w:rsidRDefault="00BE4811" w:rsidP="00BE4811">
      <w:pPr>
        <w:autoSpaceDE w:val="0"/>
        <w:autoSpaceDN w:val="0"/>
        <w:adjustRightInd w:val="0"/>
        <w:spacing w:after="0" w:line="240" w:lineRule="auto"/>
        <w:jc w:val="both"/>
        <w:rPr>
          <w:rFonts w:ascii="GothamRounded-Book" w:hAnsi="GothamRounded-Book" w:cs="GothamRounded-Book"/>
          <w:szCs w:val="24"/>
        </w:rPr>
      </w:pPr>
      <w:r w:rsidRPr="00420B87">
        <w:rPr>
          <w:rFonts w:ascii="GothamRounded-Book" w:hAnsi="GothamRounded-Book" w:cs="GothamRounded-Book"/>
          <w:szCs w:val="24"/>
        </w:rPr>
        <w:t>Les plots de marquage s’insèrent dans les alvéoles carrées des dalles ECORASTER, des ergots assurent une fixation durable. Le marquage peut être plus ou moins dense, associé ou non à un marquage par peinture au sol. En règle générale, il faut prévoir 6 plots par ligne de marquage.</w:t>
      </w:r>
      <w:r>
        <w:rPr>
          <w:rFonts w:ascii="GothamRounded-Book" w:hAnsi="GothamRounded-Book" w:cs="GothamRounded-Book"/>
          <w:szCs w:val="24"/>
        </w:rPr>
        <w:t xml:space="preserve"> Plot en PEBD polyéthylène basse densité, recyclé de diamètre 10 cm, hauteur 5 cm, poids 50 g/unité. Couleur : blanc, noir (ou autres couleurs).</w:t>
      </w:r>
    </w:p>
    <w:p w14:paraId="44FC7729" w14:textId="24744A38" w:rsidR="00BE4811" w:rsidRDefault="00BE4811" w:rsidP="00BE4811">
      <w:pPr>
        <w:autoSpaceDE w:val="0"/>
        <w:autoSpaceDN w:val="0"/>
        <w:adjustRightInd w:val="0"/>
        <w:spacing w:after="0" w:line="240" w:lineRule="auto"/>
        <w:jc w:val="both"/>
        <w:rPr>
          <w:rFonts w:ascii="GothamRounded-Book" w:hAnsi="GothamRounded-Book" w:cs="GothamRounded-Book"/>
          <w:szCs w:val="24"/>
        </w:rPr>
      </w:pPr>
    </w:p>
    <w:p w14:paraId="1C501685" w14:textId="77777777" w:rsidR="00BE4811" w:rsidRDefault="00BE4811" w:rsidP="00BE4811">
      <w:pPr>
        <w:autoSpaceDE w:val="0"/>
        <w:autoSpaceDN w:val="0"/>
        <w:adjustRightInd w:val="0"/>
        <w:spacing w:after="0" w:line="240" w:lineRule="auto"/>
        <w:jc w:val="both"/>
        <w:rPr>
          <w:rFonts w:ascii="GothamRounded-Book" w:hAnsi="GothamRounded-Book" w:cs="GothamRounded-Book"/>
          <w:szCs w:val="24"/>
        </w:rPr>
      </w:pPr>
    </w:p>
    <w:p w14:paraId="4955BD12" w14:textId="6B3679C7" w:rsidR="00BE4811" w:rsidRPr="007A69E3" w:rsidRDefault="00BE4811" w:rsidP="00BE4811">
      <w:pPr>
        <w:pStyle w:val="Paragraphedeliste"/>
        <w:numPr>
          <w:ilvl w:val="0"/>
          <w:numId w:val="14"/>
        </w:numPr>
        <w:autoSpaceDE w:val="0"/>
        <w:autoSpaceDN w:val="0"/>
        <w:adjustRightInd w:val="0"/>
        <w:spacing w:after="0" w:line="240" w:lineRule="auto"/>
        <w:jc w:val="both"/>
        <w:rPr>
          <w:rFonts w:ascii="GothamRounded-Book" w:hAnsi="GothamRounded-Book" w:cs="GothamRounded-Book"/>
          <w:szCs w:val="24"/>
          <w:u w:val="single"/>
        </w:rPr>
      </w:pPr>
      <w:r w:rsidRPr="007A69E3">
        <w:rPr>
          <w:rFonts w:ascii="GothamRounded-Book" w:hAnsi="GothamRounded-Book" w:cs="GothamRounded-Book"/>
          <w:szCs w:val="24"/>
          <w:u w:val="single"/>
        </w:rPr>
        <w:t>Clous en inox PMI5</w:t>
      </w:r>
    </w:p>
    <w:p w14:paraId="6FADC9DE" w14:textId="794339A5" w:rsidR="009B0BBE" w:rsidRDefault="00BE4811" w:rsidP="00BE4811">
      <w:pPr>
        <w:autoSpaceDE w:val="0"/>
        <w:autoSpaceDN w:val="0"/>
        <w:adjustRightInd w:val="0"/>
        <w:spacing w:after="0" w:line="240" w:lineRule="auto"/>
        <w:jc w:val="both"/>
        <w:rPr>
          <w:rFonts w:ascii="GothamRounded-Book" w:hAnsi="GothamRounded-Book" w:cs="GothamRounded-Book"/>
          <w:szCs w:val="24"/>
        </w:rPr>
      </w:pPr>
      <w:r w:rsidRPr="008568F3">
        <w:rPr>
          <w:rFonts w:ascii="GothamRounded-Book" w:hAnsi="GothamRounded-Book" w:cs="GothamRounded-Book"/>
          <w:szCs w:val="24"/>
        </w:rPr>
        <w:t>Les clous de marquage s’insèrent dans les alvéoles carrées des dalles ECORASTER, des ergots assurent une fixation durable.</w:t>
      </w:r>
      <w:r>
        <w:rPr>
          <w:rFonts w:ascii="GothamRounded-Book" w:hAnsi="GothamRounded-Book" w:cs="GothamRounded-Book"/>
          <w:szCs w:val="24"/>
        </w:rPr>
        <w:t xml:space="preserve"> </w:t>
      </w:r>
      <w:r w:rsidRPr="008568F3">
        <w:rPr>
          <w:rFonts w:ascii="GothamRounded-Book" w:hAnsi="GothamRounded-Book" w:cs="GothamRounded-Book"/>
          <w:szCs w:val="24"/>
        </w:rPr>
        <w:t>Ils permettent une délimitation des zones telles que parkings, aires de stationnement et routes. Solution simple à mettre en place pour délimiter des espaces de manière permanente.</w:t>
      </w:r>
      <w:r>
        <w:rPr>
          <w:rFonts w:ascii="GothamRounded-Book" w:hAnsi="GothamRounded-Book" w:cs="GothamRounded-Book"/>
          <w:szCs w:val="24"/>
        </w:rPr>
        <w:t xml:space="preserve"> </w:t>
      </w:r>
      <w:r w:rsidRPr="008568F3">
        <w:rPr>
          <w:rFonts w:ascii="GothamRounded-Book" w:hAnsi="GothamRounded-Book" w:cs="GothamRounded-Book"/>
          <w:szCs w:val="24"/>
        </w:rPr>
        <w:t>De hauteur faible, ils supportent le passage des véhicules et n’abîment pas les pneus.</w:t>
      </w:r>
      <w:r>
        <w:rPr>
          <w:rFonts w:ascii="GothamRounded-Book" w:hAnsi="GothamRounded-Book" w:cs="GothamRounded-Book"/>
          <w:szCs w:val="24"/>
        </w:rPr>
        <w:t xml:space="preserve"> Diamètre 10 cm, hauteur 5 cm. </w:t>
      </w:r>
      <w:r>
        <w:rPr>
          <w:rFonts w:ascii="GothamRounded-Book" w:hAnsi="GothamRounded-Book" w:cs="GothamRounded-Book"/>
          <w:szCs w:val="24"/>
        </w:rPr>
        <w:tab/>
      </w:r>
    </w:p>
    <w:p w14:paraId="3EED05C4" w14:textId="2603058C" w:rsidR="00BE4811" w:rsidRDefault="00BE4811" w:rsidP="00116A1A">
      <w:pPr>
        <w:autoSpaceDE w:val="0"/>
        <w:autoSpaceDN w:val="0"/>
        <w:adjustRightInd w:val="0"/>
        <w:spacing w:after="0" w:line="240" w:lineRule="auto"/>
        <w:jc w:val="both"/>
        <w:rPr>
          <w:rFonts w:ascii="GothamRounded-Book" w:hAnsi="GothamRounded-Book" w:cs="GothamRounded-Book"/>
          <w:szCs w:val="24"/>
        </w:rPr>
      </w:pPr>
    </w:p>
    <w:p w14:paraId="5CF8A16D" w14:textId="77777777" w:rsidR="00BE4811" w:rsidRDefault="00BE4811" w:rsidP="00116A1A">
      <w:pPr>
        <w:autoSpaceDE w:val="0"/>
        <w:autoSpaceDN w:val="0"/>
        <w:adjustRightInd w:val="0"/>
        <w:spacing w:after="0" w:line="240" w:lineRule="auto"/>
        <w:jc w:val="both"/>
        <w:rPr>
          <w:rFonts w:ascii="GothamRounded-Book" w:hAnsi="GothamRounded-Book" w:cs="GothamRounded-Book"/>
          <w:szCs w:val="24"/>
        </w:rPr>
      </w:pPr>
    </w:p>
    <w:p w14:paraId="0B8EA919" w14:textId="170F20D6" w:rsidR="00116A1A" w:rsidRPr="008568F3" w:rsidRDefault="003F1747" w:rsidP="00BF28E0">
      <w:pPr>
        <w:autoSpaceDE w:val="0"/>
        <w:autoSpaceDN w:val="0"/>
        <w:adjustRightInd w:val="0"/>
        <w:spacing w:after="0" w:line="240" w:lineRule="auto"/>
        <w:jc w:val="center"/>
        <w:rPr>
          <w:rFonts w:ascii="GothamRounded-Book" w:hAnsi="GothamRounded-Book" w:cs="GothamRounded-Book"/>
          <w:szCs w:val="24"/>
        </w:rPr>
      </w:pPr>
      <w:r>
        <w:rPr>
          <w:rFonts w:ascii="GothamRounded-Book" w:hAnsi="GothamRounded-Book" w:cs="GothamRounded-Book"/>
          <w:noProof/>
          <w:szCs w:val="24"/>
          <w:lang w:eastAsia="fr-FR"/>
        </w:rPr>
        <w:drawing>
          <wp:inline distT="0" distB="0" distL="0" distR="0" wp14:anchorId="5C9B91AA" wp14:editId="232F93C4">
            <wp:extent cx="2160000" cy="2160000"/>
            <wp:effectExtent l="0" t="0" r="0" b="0"/>
            <wp:docPr id="3" name="Image 3" descr="F:\PHOTOTHEQUE ECOVEGETAL 2014 2015 2016\PARKINGS PERMEABLES\ACCESSOIRES\CLOUS\30320_MARGUERITTES_CLUSTER_AVENUE MAGELLAN\P226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THEQUE ECOVEGETAL 2014 2015 2016\PARKINGS PERMEABLES\ACCESSOIRES\CLOUS\30320_MARGUERITTES_CLUSTER_AVENUE MAGELLAN\P226143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00BF28E0">
        <w:rPr>
          <w:rFonts w:ascii="GothamRounded-Book" w:hAnsi="GothamRounded-Book" w:cs="GothamRounded-Book"/>
          <w:szCs w:val="24"/>
        </w:rPr>
        <w:t xml:space="preserve"> </w:t>
      </w:r>
      <w:r w:rsidR="00BF28E0">
        <w:rPr>
          <w:noProof/>
        </w:rPr>
        <w:drawing>
          <wp:inline distT="0" distB="0" distL="0" distR="0" wp14:anchorId="3EFFA9CF" wp14:editId="2B53320A">
            <wp:extent cx="2878309" cy="21600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8309" cy="2160000"/>
                    </a:xfrm>
                    <a:prstGeom prst="rect">
                      <a:avLst/>
                    </a:prstGeom>
                    <a:noFill/>
                    <a:ln>
                      <a:noFill/>
                    </a:ln>
                  </pic:spPr>
                </pic:pic>
              </a:graphicData>
            </a:graphic>
          </wp:inline>
        </w:drawing>
      </w:r>
      <w:r w:rsidR="00BF28E0">
        <w:rPr>
          <w:rFonts w:ascii="GothamRounded-Book" w:hAnsi="GothamRounded-Book" w:cs="GothamRounded-Book"/>
          <w:szCs w:val="24"/>
        </w:rPr>
        <w:t xml:space="preserve"> </w:t>
      </w:r>
    </w:p>
    <w:p w14:paraId="7AF9D349" w14:textId="77777777" w:rsidR="00116A1A" w:rsidRDefault="00116A1A" w:rsidP="0038285E">
      <w:pPr>
        <w:autoSpaceDE w:val="0"/>
        <w:autoSpaceDN w:val="0"/>
        <w:adjustRightInd w:val="0"/>
        <w:spacing w:after="0" w:line="240" w:lineRule="auto"/>
        <w:jc w:val="both"/>
        <w:rPr>
          <w:rFonts w:ascii="GothamRounded-Book" w:hAnsi="GothamRounded-Book" w:cs="GothamRounded-Book"/>
          <w:szCs w:val="24"/>
        </w:rPr>
      </w:pPr>
    </w:p>
    <w:p w14:paraId="5D2B81FE" w14:textId="77777777" w:rsidR="00116A1A" w:rsidRDefault="00116A1A" w:rsidP="0038285E">
      <w:pPr>
        <w:autoSpaceDE w:val="0"/>
        <w:autoSpaceDN w:val="0"/>
        <w:adjustRightInd w:val="0"/>
        <w:spacing w:after="0" w:line="240" w:lineRule="auto"/>
        <w:jc w:val="both"/>
        <w:rPr>
          <w:rFonts w:ascii="GothamRounded-Book" w:hAnsi="GothamRounded-Book" w:cs="GothamRounded-Book"/>
          <w:szCs w:val="24"/>
        </w:rPr>
      </w:pPr>
    </w:p>
    <w:p w14:paraId="6926CB75" w14:textId="77777777" w:rsidR="00116A1A" w:rsidRDefault="00116A1A" w:rsidP="0038285E">
      <w:pPr>
        <w:autoSpaceDE w:val="0"/>
        <w:autoSpaceDN w:val="0"/>
        <w:adjustRightInd w:val="0"/>
        <w:spacing w:after="0" w:line="240" w:lineRule="auto"/>
        <w:jc w:val="both"/>
        <w:rPr>
          <w:rFonts w:ascii="GothamRounded-Book" w:hAnsi="GothamRounded-Book" w:cs="GothamRounded-Book"/>
          <w:szCs w:val="24"/>
        </w:rPr>
      </w:pPr>
    </w:p>
    <w:p w14:paraId="10582DB6" w14:textId="77777777" w:rsidR="00116A1A" w:rsidRDefault="00116A1A" w:rsidP="0038285E">
      <w:pPr>
        <w:autoSpaceDE w:val="0"/>
        <w:autoSpaceDN w:val="0"/>
        <w:adjustRightInd w:val="0"/>
        <w:spacing w:after="0" w:line="240" w:lineRule="auto"/>
        <w:jc w:val="both"/>
        <w:rPr>
          <w:rFonts w:ascii="GothamRounded-Book" w:hAnsi="GothamRounded-Book" w:cs="GothamRounded-Book"/>
          <w:szCs w:val="24"/>
        </w:rPr>
      </w:pPr>
    </w:p>
    <w:p w14:paraId="1DD571E7" w14:textId="77777777" w:rsidR="00FC0F19" w:rsidRDefault="00FC0F19">
      <w:pPr>
        <w:rPr>
          <w:rFonts w:ascii="GothamRounded-Book" w:hAnsi="GothamRounded-Book" w:cs="GothamRounded-Book"/>
        </w:rPr>
      </w:pPr>
      <w:r>
        <w:rPr>
          <w:rFonts w:ascii="GothamRounded-Book" w:hAnsi="GothamRounded-Book" w:cs="GothamRounded-Book"/>
        </w:rPr>
        <w:br w:type="page"/>
      </w:r>
    </w:p>
    <w:p w14:paraId="43C6670A" w14:textId="77777777" w:rsidR="00FC0F19" w:rsidRPr="00F31CB8" w:rsidRDefault="00FC0F19" w:rsidP="00FC0F19">
      <w:pPr>
        <w:pStyle w:val="Paragraphedeliste"/>
        <w:numPr>
          <w:ilvl w:val="0"/>
          <w:numId w:val="1"/>
        </w:numPr>
        <w:jc w:val="both"/>
        <w:rPr>
          <w:rFonts w:ascii="Gotham Rounded Bold" w:hAnsi="Gotham Rounded Bold"/>
          <w:sz w:val="24"/>
          <w:szCs w:val="24"/>
        </w:rPr>
      </w:pPr>
      <w:r w:rsidRPr="00F31CB8">
        <w:rPr>
          <w:rFonts w:ascii="Gotham Rounded Bold" w:hAnsi="Gotham Rounded Bold"/>
          <w:sz w:val="24"/>
          <w:szCs w:val="24"/>
        </w:rPr>
        <w:lastRenderedPageBreak/>
        <w:t xml:space="preserve">Voie d’accès 100 % perméable </w:t>
      </w:r>
    </w:p>
    <w:p w14:paraId="2D6BBA48"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p>
    <w:p w14:paraId="18D63938"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Il existe </w:t>
      </w:r>
      <w:r w:rsidRPr="008C1E06">
        <w:rPr>
          <w:rFonts w:ascii="GothamRounded-Book" w:hAnsi="GothamRounded-Book" w:cs="GothamRounded-Book"/>
        </w:rPr>
        <w:t>trois systèmes</w:t>
      </w:r>
      <w:r>
        <w:rPr>
          <w:rFonts w:ascii="GothamRounded-Book" w:hAnsi="GothamRounded-Book" w:cs="GothamRounded-Book"/>
        </w:rPr>
        <w:t xml:space="preserve"> pour la stabilisation des voies d’accès perméables.</w:t>
      </w:r>
    </w:p>
    <w:p w14:paraId="6D5DE3BF"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p>
    <w:p w14:paraId="45F6FE63" w14:textId="77777777" w:rsidR="00FC0F19" w:rsidRPr="00921E2B" w:rsidRDefault="00FC0F19" w:rsidP="00FC0F19">
      <w:pPr>
        <w:autoSpaceDE w:val="0"/>
        <w:autoSpaceDN w:val="0"/>
        <w:adjustRightInd w:val="0"/>
        <w:spacing w:after="0" w:line="240" w:lineRule="auto"/>
        <w:jc w:val="both"/>
        <w:rPr>
          <w:rFonts w:ascii="GothamRounded-Book" w:hAnsi="GothamRounded-Book" w:cs="GothamRounded-Book"/>
        </w:rPr>
      </w:pPr>
      <w:r w:rsidRPr="00921E2B">
        <w:rPr>
          <w:rFonts w:ascii="GothamRounded-Book" w:hAnsi="GothamRounded-Book" w:cs="GothamRounded-Book"/>
        </w:rPr>
        <w:t>Ces systèmes permettent la création de voies de circulation entièrement perméables dont la vitesse est limitée à 30 km/h.</w:t>
      </w:r>
    </w:p>
    <w:p w14:paraId="2F89FA4D" w14:textId="77777777" w:rsidR="00FC0F19" w:rsidRPr="00921E2B" w:rsidRDefault="00FC0F19" w:rsidP="00FC0F19">
      <w:pPr>
        <w:spacing w:after="0"/>
        <w:rPr>
          <w:rFonts w:ascii="Gotham Rounded Book" w:hAnsi="Gotham Rounded Book"/>
          <w:b/>
        </w:rPr>
      </w:pPr>
    </w:p>
    <w:p w14:paraId="5B5429BF" w14:textId="77777777" w:rsidR="00FC0F19" w:rsidRPr="00F10BF9" w:rsidRDefault="00FC0F19" w:rsidP="00FC0F19">
      <w:pPr>
        <w:pStyle w:val="Paragraphedeliste"/>
        <w:numPr>
          <w:ilvl w:val="0"/>
          <w:numId w:val="15"/>
        </w:numPr>
        <w:spacing w:after="0"/>
        <w:rPr>
          <w:rFonts w:ascii="Gotham Rounded Medium" w:hAnsi="Gotham Rounded Medium"/>
          <w:bCs/>
        </w:rPr>
      </w:pPr>
      <w:r w:rsidRPr="00F10BF9">
        <w:rPr>
          <w:rFonts w:ascii="Gotham Rounded Medium" w:hAnsi="Gotham Rounded Medium"/>
          <w:bCs/>
        </w:rPr>
        <w:t>Voie d’accès pavée type ECOVEGETAL PAVÉ</w:t>
      </w:r>
    </w:p>
    <w:p w14:paraId="46D2730E" w14:textId="77777777" w:rsidR="00FC0F19" w:rsidRDefault="00FC0F19" w:rsidP="00FC0F19">
      <w:pPr>
        <w:spacing w:after="0"/>
        <w:rPr>
          <w:rFonts w:ascii="Gotham Rounded Book" w:hAnsi="Gotham Rounded Book"/>
          <w:b/>
          <w:i/>
        </w:rPr>
      </w:pPr>
      <w:r>
        <w:rPr>
          <w:rFonts w:ascii="GothamRounded-Book" w:hAnsi="GothamRounded-Book" w:cs="GothamRounded-Book"/>
          <w:noProof/>
          <w:lang w:eastAsia="fr-FR"/>
        </w:rPr>
        <w:drawing>
          <wp:inline distT="0" distB="0" distL="0" distR="0" wp14:anchorId="291D09D7" wp14:editId="5A0F36A6">
            <wp:extent cx="5581015" cy="3100564"/>
            <wp:effectExtent l="0" t="0" r="635"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4_ST HERBLAIN_gpe scolaire_mixte_500m²_technimat tp (3).jpg"/>
                    <pic:cNvPicPr/>
                  </pic:nvPicPr>
                  <pic:blipFill rotWithShape="1">
                    <a:blip r:embed="rId14" cstate="print">
                      <a:extLst>
                        <a:ext uri="{28A0092B-C50C-407E-A947-70E740481C1C}">
                          <a14:useLocalDpi xmlns:a14="http://schemas.microsoft.com/office/drawing/2010/main" val="0"/>
                        </a:ext>
                      </a:extLst>
                    </a:blip>
                    <a:srcRect t="7189" b="9519"/>
                    <a:stretch/>
                  </pic:blipFill>
                  <pic:spPr bwMode="auto">
                    <a:xfrm>
                      <a:off x="0" y="0"/>
                      <a:ext cx="5581015" cy="3100564"/>
                    </a:xfrm>
                    <a:prstGeom prst="rect">
                      <a:avLst/>
                    </a:prstGeom>
                    <a:ln>
                      <a:noFill/>
                    </a:ln>
                    <a:extLst>
                      <a:ext uri="{53640926-AAD7-44D8-BBD7-CCE9431645EC}">
                        <a14:shadowObscured xmlns:a14="http://schemas.microsoft.com/office/drawing/2010/main"/>
                      </a:ext>
                    </a:extLst>
                  </pic:spPr>
                </pic:pic>
              </a:graphicData>
            </a:graphic>
          </wp:inline>
        </w:drawing>
      </w:r>
    </w:p>
    <w:p w14:paraId="1294C4CB" w14:textId="77777777" w:rsidR="00FC0F19" w:rsidRDefault="00FC0F19" w:rsidP="00FC0F19">
      <w:pPr>
        <w:spacing w:after="0"/>
        <w:rPr>
          <w:rFonts w:ascii="Gotham Rounded Book" w:hAnsi="Gotham Rounded Book"/>
          <w:u w:val="single"/>
        </w:rPr>
      </w:pPr>
    </w:p>
    <w:p w14:paraId="704E5804" w14:textId="77777777" w:rsidR="00FC0F19" w:rsidRDefault="00FC0F19" w:rsidP="00FC0F19">
      <w:pPr>
        <w:spacing w:after="0"/>
        <w:rPr>
          <w:rFonts w:ascii="Gotham Rounded Book" w:hAnsi="Gotham Rounded Book"/>
          <w:u w:val="single"/>
        </w:rPr>
      </w:pPr>
      <w:r w:rsidRPr="009D3656">
        <w:rPr>
          <w:rFonts w:ascii="Gotham Rounded Book" w:hAnsi="Gotham Rounded Book"/>
          <w:u w:val="single"/>
        </w:rPr>
        <w:t>Drain de sécurité</w:t>
      </w:r>
    </w:p>
    <w:p w14:paraId="08937B1B" w14:textId="77777777" w:rsidR="00FC0F19" w:rsidRPr="00043E95" w:rsidRDefault="00FC0F19" w:rsidP="00FC0F19">
      <w:pPr>
        <w:autoSpaceDE w:val="0"/>
        <w:autoSpaceDN w:val="0"/>
        <w:adjustRightInd w:val="0"/>
        <w:spacing w:after="0" w:line="240" w:lineRule="auto"/>
        <w:jc w:val="both"/>
        <w:rPr>
          <w:rFonts w:ascii="Gotham Rounded Book" w:hAnsi="Gotham Rounded Book"/>
        </w:rPr>
      </w:pPr>
      <w:r w:rsidRPr="004F0C02">
        <w:rPr>
          <w:rFonts w:ascii="Gotham Rounded Book" w:hAnsi="Gotham Rounded Book"/>
        </w:rPr>
        <w:t xml:space="preserve">L’usage d’un drain n’est pas obligatoire pour un parking perméable avec un fond de forme peu perméable (K de 10-7 à 10-8 m/s) à la condition de dimensionner la sous-fondation pour assurer le stockage des eaux pluviales. Les résultats du programme de recherche Roulépur ont démontré que les parkings perméables avaient une capacité de rétention d’eau très importante, même avec un fond de forme très peu perméable (10-7 à 10-8 m/s). </w:t>
      </w:r>
    </w:p>
    <w:p w14:paraId="1CE672C8" w14:textId="77777777" w:rsidR="00FC0F19" w:rsidRDefault="00FC0F19" w:rsidP="00FC0F19">
      <w:pPr>
        <w:spacing w:after="0"/>
        <w:rPr>
          <w:rFonts w:ascii="Gotham Rounded Book" w:hAnsi="Gotham Rounded Book"/>
          <w:b/>
          <w:i/>
        </w:rPr>
      </w:pPr>
    </w:p>
    <w:p w14:paraId="4FCE306E" w14:textId="77777777" w:rsidR="00FC0F19" w:rsidRDefault="00FC0F19" w:rsidP="00FC0F19">
      <w:pPr>
        <w:spacing w:after="0"/>
        <w:jc w:val="both"/>
        <w:rPr>
          <w:rFonts w:ascii="Gotham Rounded Book" w:hAnsi="Gotham Rounded Book"/>
        </w:rPr>
      </w:pPr>
      <w:r w:rsidRPr="0016783C">
        <w:rPr>
          <w:rFonts w:ascii="Gotham Rounded Book" w:hAnsi="Gotham Rounded Book"/>
          <w:u w:val="single"/>
        </w:rPr>
        <w:t>Géotextile</w:t>
      </w:r>
      <w:r>
        <w:rPr>
          <w:rFonts w:ascii="Gotham Rounded Book" w:hAnsi="Gotham Rounded Book"/>
        </w:rPr>
        <w:t> </w:t>
      </w:r>
    </w:p>
    <w:p w14:paraId="3424DAA2" w14:textId="77777777" w:rsidR="00FC0F19" w:rsidRDefault="00FC0F19" w:rsidP="00FC0F19">
      <w:pPr>
        <w:spacing w:after="0"/>
        <w:jc w:val="both"/>
        <w:rPr>
          <w:rFonts w:ascii="Gotham Rounded Book" w:hAnsi="Gotham Rounded Book"/>
        </w:rPr>
      </w:pPr>
      <w:r>
        <w:rPr>
          <w:rFonts w:ascii="Gotham Rounded Book" w:hAnsi="Gotham Rounded Book"/>
        </w:rPr>
        <w:t>Couche filtrante non tissée de fibre polypropylène vierge haute densité, 150 gr/m².</w:t>
      </w:r>
      <w:r w:rsidRPr="0016783C">
        <w:rPr>
          <w:rFonts w:ascii="Gotham Rounded Book" w:hAnsi="Gotham Rounded Book"/>
        </w:rPr>
        <w:t xml:space="preserve"> Perméabilité normale au plan de </w:t>
      </w:r>
      <w:r>
        <w:rPr>
          <w:rFonts w:ascii="Gotham Rounded Book" w:hAnsi="Gotham Rounded Book"/>
        </w:rPr>
        <w:t>0,080 m/s</w:t>
      </w:r>
      <w:r w:rsidRPr="0016783C">
        <w:rPr>
          <w:rFonts w:ascii="Gotham Rounded Book" w:hAnsi="Gotham Rounded Book"/>
        </w:rPr>
        <w:t>, r</w:t>
      </w:r>
      <w:r w:rsidRPr="00E555FA">
        <w:rPr>
          <w:rFonts w:ascii="Gotham Rounded Book" w:hAnsi="Gotham Rounded Book"/>
        </w:rPr>
        <w:t>é</w:t>
      </w:r>
      <w:r w:rsidRPr="0016783C">
        <w:rPr>
          <w:rFonts w:ascii="Gotham Rounded Book" w:hAnsi="Gotham Rounded Book"/>
        </w:rPr>
        <w:t xml:space="preserve">sistance </w:t>
      </w:r>
      <w:r w:rsidRPr="00E555FA">
        <w:rPr>
          <w:rFonts w:ascii="Gotham Rounded Book" w:hAnsi="Gotham Rounded Book"/>
        </w:rPr>
        <w:t>à</w:t>
      </w:r>
      <w:r w:rsidRPr="0016783C">
        <w:rPr>
          <w:rFonts w:ascii="Gotham Rounded Book" w:hAnsi="Gotham Rounded Book"/>
        </w:rPr>
        <w:t xml:space="preserve"> la traction de </w:t>
      </w:r>
      <w:r>
        <w:rPr>
          <w:rFonts w:ascii="Gotham Rounded Book" w:hAnsi="Gotham Rounded Book"/>
        </w:rPr>
        <w:t xml:space="preserve">12,1 </w:t>
      </w:r>
      <w:r w:rsidRPr="0016783C">
        <w:rPr>
          <w:rFonts w:ascii="Gotham Rounded Book" w:hAnsi="Gotham Rounded Book"/>
        </w:rPr>
        <w:t>kN/m, r</w:t>
      </w:r>
      <w:r w:rsidRPr="00E555FA">
        <w:rPr>
          <w:rFonts w:ascii="Gotham Rounded Book" w:hAnsi="Gotham Rounded Book"/>
        </w:rPr>
        <w:t>é</w:t>
      </w:r>
      <w:r w:rsidRPr="0016783C">
        <w:rPr>
          <w:rFonts w:ascii="Gotham Rounded Book" w:hAnsi="Gotham Rounded Book"/>
        </w:rPr>
        <w:t>sistance au poin</w:t>
      </w:r>
      <w:r w:rsidRPr="00E555FA">
        <w:rPr>
          <w:rFonts w:ascii="Gotham Rounded Book" w:hAnsi="Gotham Rounded Book"/>
        </w:rPr>
        <w:t>ç</w:t>
      </w:r>
      <w:r w:rsidRPr="0016783C">
        <w:rPr>
          <w:rFonts w:ascii="Gotham Rounded Book" w:hAnsi="Gotham Rounded Book"/>
        </w:rPr>
        <w:t>onnement statique de 1</w:t>
      </w:r>
      <w:r>
        <w:rPr>
          <w:rFonts w:ascii="Gotham Rounded Book" w:hAnsi="Gotham Rounded Book"/>
        </w:rPr>
        <w:t>,60</w:t>
      </w:r>
      <w:r w:rsidRPr="0016783C">
        <w:rPr>
          <w:rFonts w:ascii="Gotham Rounded Book" w:hAnsi="Gotham Rounded Book"/>
        </w:rPr>
        <w:t xml:space="preserve"> </w:t>
      </w:r>
      <w:r>
        <w:rPr>
          <w:rFonts w:ascii="Gotham Rounded Book" w:hAnsi="Gotham Rounded Book"/>
        </w:rPr>
        <w:t>k</w:t>
      </w:r>
      <w:r w:rsidRPr="0016783C">
        <w:rPr>
          <w:rFonts w:ascii="Gotham Rounded Book" w:hAnsi="Gotham Rounded Book"/>
        </w:rPr>
        <w:t xml:space="preserve">N et ouverture de filtration de </w:t>
      </w:r>
      <w:r>
        <w:rPr>
          <w:rFonts w:ascii="Gotham Rounded Book" w:hAnsi="Gotham Rounded Book"/>
        </w:rPr>
        <w:t>80</w:t>
      </w:r>
      <w:r w:rsidRPr="0016783C">
        <w:rPr>
          <w:rFonts w:ascii="Gotham Rounded Book" w:hAnsi="Gotham Rounded Book"/>
        </w:rPr>
        <w:t xml:space="preserve"> </w:t>
      </w:r>
      <w:r w:rsidRPr="00E555FA">
        <w:rPr>
          <w:rFonts w:ascii="Courier New" w:hAnsi="Courier New" w:cs="Courier New"/>
        </w:rPr>
        <w:t>μ</w:t>
      </w:r>
      <w:r w:rsidRPr="00E555FA">
        <w:rPr>
          <w:rFonts w:ascii="Gotham Rounded Book" w:hAnsi="Gotham Rounded Book"/>
        </w:rPr>
        <w:t>m</w:t>
      </w:r>
      <w:r w:rsidRPr="0016783C">
        <w:rPr>
          <w:rFonts w:ascii="Gotham Rounded Book" w:hAnsi="Gotham Rounded Book"/>
        </w:rPr>
        <w:t xml:space="preserve"> pour la retenue des fines. Pour la mise en </w:t>
      </w:r>
      <w:r w:rsidRPr="00E555FA">
        <w:rPr>
          <w:rFonts w:ascii="Gotham Rounded Book" w:hAnsi="Gotham Rounded Book"/>
        </w:rPr>
        <w:t>œ</w:t>
      </w:r>
      <w:r w:rsidRPr="0016783C">
        <w:rPr>
          <w:rFonts w:ascii="Gotham Rounded Book" w:hAnsi="Gotham Rounded Book"/>
        </w:rPr>
        <w:t>uvre, pr</w:t>
      </w:r>
      <w:r w:rsidRPr="00E555FA">
        <w:rPr>
          <w:rFonts w:ascii="Gotham Rounded Book" w:hAnsi="Gotham Rounded Book"/>
        </w:rPr>
        <w:t>é</w:t>
      </w:r>
      <w:r w:rsidRPr="0016783C">
        <w:rPr>
          <w:rFonts w:ascii="Gotham Rounded Book" w:hAnsi="Gotham Rounded Book"/>
        </w:rPr>
        <w:t>voir un recouvrement de 10 cm entre les lés.</w:t>
      </w:r>
    </w:p>
    <w:p w14:paraId="04E43732" w14:textId="77777777" w:rsidR="00FC0F19" w:rsidRPr="004F1E16" w:rsidRDefault="00FC0F19" w:rsidP="00FC0F19">
      <w:pPr>
        <w:spacing w:after="0"/>
        <w:jc w:val="both"/>
        <w:rPr>
          <w:rFonts w:ascii="Gotham Rounded Book" w:hAnsi="Gotham Rounded Book"/>
        </w:rPr>
      </w:pPr>
    </w:p>
    <w:p w14:paraId="4226316F" w14:textId="77777777" w:rsidR="00FC0F19" w:rsidRPr="0016783C" w:rsidRDefault="00FC0F19" w:rsidP="00FC0F19">
      <w:pPr>
        <w:spacing w:after="0"/>
        <w:rPr>
          <w:rFonts w:ascii="Gotham Rounded Book" w:hAnsi="Gotham Rounded Book"/>
          <w:u w:val="single"/>
        </w:rPr>
      </w:pPr>
      <w:bookmarkStart w:id="1" w:name="_Hlk203569581"/>
      <w:r w:rsidRPr="0016783C">
        <w:rPr>
          <w:rFonts w:ascii="Gotham Rounded Book" w:hAnsi="Gotham Rounded Book"/>
          <w:u w:val="single"/>
        </w:rPr>
        <w:t>Sous-fondation</w:t>
      </w:r>
      <w:r>
        <w:rPr>
          <w:rFonts w:ascii="Gotham Rounded Book" w:hAnsi="Gotham Rounded Book"/>
          <w:u w:val="single"/>
        </w:rPr>
        <w:t xml:space="preserve"> 30/60 ou</w:t>
      </w:r>
      <w:r w:rsidRPr="0016783C">
        <w:rPr>
          <w:rFonts w:ascii="Gotham Rounded Book" w:hAnsi="Gotham Rounded Book"/>
          <w:u w:val="single"/>
        </w:rPr>
        <w:t xml:space="preserve"> 40/80</w:t>
      </w:r>
      <w:r>
        <w:rPr>
          <w:rFonts w:ascii="Gotham Rounded Book" w:hAnsi="Gotham Rounded Book"/>
          <w:u w:val="single"/>
        </w:rPr>
        <w:t xml:space="preserve"> </w:t>
      </w:r>
    </w:p>
    <w:p w14:paraId="4E4358F9" w14:textId="77777777" w:rsidR="00FC0F19" w:rsidRPr="00E555FA" w:rsidRDefault="00FC0F19" w:rsidP="00FC0F19">
      <w:pPr>
        <w:pStyle w:val="Paragraphedeliste"/>
        <w:spacing w:after="0"/>
        <w:ind w:left="0" w:right="283"/>
        <w:jc w:val="both"/>
        <w:rPr>
          <w:rFonts w:ascii="Gotham Rounded Book" w:hAnsi="Gotham Rounded Book"/>
        </w:rPr>
      </w:pPr>
      <w:r>
        <w:rPr>
          <w:rFonts w:ascii="Gotham Rounded Book" w:hAnsi="Gotham Rounded Book"/>
        </w:rPr>
        <w:t>Le m</w:t>
      </w:r>
      <w:r w:rsidRPr="0016783C">
        <w:rPr>
          <w:rFonts w:ascii="Gotham Rounded Book" w:hAnsi="Gotham Rounded Book"/>
        </w:rPr>
        <w:t xml:space="preserve">atériau </w:t>
      </w:r>
      <w:r>
        <w:rPr>
          <w:rFonts w:ascii="Gotham Rounded Book" w:hAnsi="Gotham Rounded Book"/>
        </w:rPr>
        <w:t>sera porteur et drainant pour assurer une</w:t>
      </w:r>
      <w:r w:rsidRPr="0016783C">
        <w:rPr>
          <w:rFonts w:ascii="Gotham Rounded Book" w:hAnsi="Gotham Rounded Book"/>
        </w:rPr>
        <w:t xml:space="preserve"> performance mécanique </w:t>
      </w:r>
      <w:r>
        <w:rPr>
          <w:rFonts w:ascii="Gotham Rounded Book" w:hAnsi="Gotham Rounded Book"/>
        </w:rPr>
        <w:t>suffisante. Fourniture et pose d’un c</w:t>
      </w:r>
      <w:r w:rsidRPr="0016783C">
        <w:rPr>
          <w:rFonts w:ascii="Gotham Rounded Book" w:hAnsi="Gotham Rounded Book"/>
        </w:rPr>
        <w:t xml:space="preserve">oncassé non-gélif à </w:t>
      </w:r>
      <w:r w:rsidRPr="00082CD3">
        <w:rPr>
          <w:rFonts w:ascii="Gotham Rounded Book" w:hAnsi="Gotham Rounded Book"/>
        </w:rPr>
        <w:t>24</w:t>
      </w:r>
      <w:r>
        <w:rPr>
          <w:rFonts w:ascii="Gotham Rounded Book" w:hAnsi="Gotham Rounded Book"/>
        </w:rPr>
        <w:t>4</w:t>
      </w:r>
      <w:r w:rsidRPr="00082CD3">
        <w:rPr>
          <w:rFonts w:ascii="Gotham Rounded Book" w:hAnsi="Gotham Rounded Book"/>
        </w:rPr>
        <w:t xml:space="preserve"> cycles</w:t>
      </w:r>
      <w:r>
        <w:rPr>
          <w:rFonts w:ascii="Gotham Rounded Book" w:hAnsi="Gotham Rounded Book"/>
        </w:rPr>
        <w:t xml:space="preserve"> avec un </w:t>
      </w:r>
      <w:r>
        <w:rPr>
          <w:rFonts w:ascii="Gotham Rounded Book" w:hAnsi="Gotham Rounded Book"/>
        </w:rPr>
        <w:lastRenderedPageBreak/>
        <w:t>pourcentage de vide de 30 à 35 % minimum après tassement</w:t>
      </w:r>
      <w:r w:rsidRPr="00E555FA">
        <w:rPr>
          <w:rFonts w:ascii="Gotham Rounded Book" w:hAnsi="Gotham Rounded Book"/>
        </w:rPr>
        <w:t>.</w:t>
      </w:r>
      <w:r>
        <w:rPr>
          <w:rFonts w:ascii="Gotham Rounded Book" w:hAnsi="Gotham Rounded Book"/>
        </w:rPr>
        <w:t xml:space="preserve"> La couche ne peut en aucun cas être inférieure à 10 cm d’épaisseur. </w:t>
      </w:r>
      <w:r w:rsidRPr="00E555FA">
        <w:rPr>
          <w:rFonts w:ascii="Gotham Rounded Book" w:hAnsi="Gotham Rounded Book"/>
        </w:rPr>
        <w:t xml:space="preserve">Elle assure le stockage de l’eau afin de garantir son infiltration totale. Elle sera exempte de fines (granulométrie de 0 à 5 mm). </w:t>
      </w:r>
    </w:p>
    <w:p w14:paraId="08B926A5" w14:textId="77777777" w:rsidR="00FC0F19" w:rsidRPr="00AE5BC0" w:rsidRDefault="00FC0F19" w:rsidP="00FC0F19">
      <w:pPr>
        <w:pStyle w:val="Paragraphedeliste"/>
        <w:spacing w:after="0"/>
        <w:ind w:left="0" w:right="283"/>
        <w:jc w:val="both"/>
        <w:rPr>
          <w:rFonts w:ascii="Gotham Rounded Book" w:hAnsi="Gotham Rounded Book"/>
        </w:rPr>
      </w:pPr>
      <w:r w:rsidRPr="00AE5BC0">
        <w:rPr>
          <w:rFonts w:ascii="Gotham Rounded Book" w:hAnsi="Gotham Rounded Book"/>
        </w:rPr>
        <w:t xml:space="preserve">L’entrepreneur devra définir la bonne </w:t>
      </w:r>
      <w:r>
        <w:rPr>
          <w:rFonts w:ascii="Gotham Rounded Book" w:hAnsi="Gotham Rounded Book"/>
        </w:rPr>
        <w:t xml:space="preserve">épaisseur </w:t>
      </w:r>
      <w:r w:rsidRPr="00AE5BC0">
        <w:rPr>
          <w:rFonts w:ascii="Gotham Rounded Book" w:hAnsi="Gotham Rounded Book"/>
        </w:rPr>
        <w:t xml:space="preserve">de la sous-fondation </w:t>
      </w:r>
      <w:r>
        <w:rPr>
          <w:rFonts w:ascii="Gotham Rounded Book" w:hAnsi="Gotham Rounded Book"/>
        </w:rPr>
        <w:t xml:space="preserve">après validation par une étude hydrologique de sorte à </w:t>
      </w:r>
      <w:r w:rsidRPr="00AE5BC0">
        <w:rPr>
          <w:rFonts w:ascii="Gotham Rounded Book" w:hAnsi="Gotham Rounded Book"/>
        </w:rPr>
        <w:t xml:space="preserve">garantir l’infiltration totale des eaux pluviales et la bonne portance du parking. </w:t>
      </w:r>
    </w:p>
    <w:bookmarkEnd w:id="1"/>
    <w:p w14:paraId="420C47C8" w14:textId="77777777" w:rsidR="00FC0F19" w:rsidRPr="0016783C" w:rsidRDefault="00FC0F19" w:rsidP="00FC0F19">
      <w:pPr>
        <w:spacing w:after="0"/>
        <w:jc w:val="both"/>
        <w:rPr>
          <w:rFonts w:ascii="Gotham Rounded Book" w:hAnsi="Gotham Rounded Book"/>
        </w:rPr>
      </w:pPr>
    </w:p>
    <w:p w14:paraId="6C2A9434" w14:textId="77777777" w:rsidR="00FC0F19" w:rsidRDefault="00FC0F19" w:rsidP="00FC0F19">
      <w:pPr>
        <w:spacing w:after="0"/>
        <w:jc w:val="both"/>
        <w:rPr>
          <w:rFonts w:ascii="GothamRounded-Book" w:hAnsi="GothamRounded-Book" w:cs="GothamRounded-Book"/>
          <w:u w:val="single"/>
        </w:rPr>
      </w:pPr>
      <w:r>
        <w:rPr>
          <w:rFonts w:ascii="GothamRounded-Book" w:hAnsi="GothamRounded-Book" w:cs="GothamRounded-Book"/>
          <w:u w:val="single"/>
        </w:rPr>
        <w:t>Grave 0/31,5 qualifiée drainante</w:t>
      </w:r>
      <w:r w:rsidRPr="00E366FD">
        <w:rPr>
          <w:rFonts w:ascii="GothamRounded-Book" w:hAnsi="GothamRounded-Book" w:cs="GothamRounded-Book"/>
          <w:u w:val="single"/>
        </w:rPr>
        <w:t xml:space="preserve"> </w:t>
      </w:r>
    </w:p>
    <w:p w14:paraId="388472D9" w14:textId="77777777" w:rsidR="00FC0F19" w:rsidRPr="004F1E16" w:rsidRDefault="00FC0F19" w:rsidP="00FC0F19">
      <w:pPr>
        <w:spacing w:after="0"/>
        <w:jc w:val="both"/>
        <w:rPr>
          <w:rFonts w:ascii="GothamRounded-Book" w:hAnsi="GothamRounded-Book" w:cs="GothamRounded-Book"/>
        </w:rPr>
      </w:pPr>
      <w:r w:rsidRPr="00D71281">
        <w:rPr>
          <w:rFonts w:ascii="GothamRounded-Book" w:hAnsi="GothamRounded-Book" w:cs="GothamRounded-Book"/>
        </w:rPr>
        <w:t xml:space="preserve">Le spectre granulométrique devra respecter </w:t>
      </w:r>
      <w:r>
        <w:rPr>
          <w:rFonts w:ascii="GothamRounded-Book" w:hAnsi="GothamRounded-Book" w:cs="GothamRounded-Book"/>
        </w:rPr>
        <w:t xml:space="preserve">les pourcentages des différents granulats afin d’assurer la fermeture de cette couche de fondation pour que le lit de pose en substrat soit retenu. </w:t>
      </w:r>
      <w:r w:rsidRPr="0016783C">
        <w:rPr>
          <w:rFonts w:ascii="GothamRounded-Book" w:hAnsi="GothamRounded-Book" w:cs="GothamRounded-Book"/>
        </w:rPr>
        <w:t>Matériau drainant à granulométrie continue qui assure une bonne stabilité après compactage.</w:t>
      </w:r>
      <w:r>
        <w:rPr>
          <w:rFonts w:ascii="GothamRounded-Book" w:hAnsi="GothamRounded-Book" w:cs="GothamRounded-Book"/>
        </w:rPr>
        <w:t xml:space="preserve"> La grave drainante devra garantir un</w:t>
      </w:r>
      <w:r w:rsidRPr="00D71281">
        <w:rPr>
          <w:rFonts w:ascii="GothamRounded-Book" w:hAnsi="GothamRounded-Book" w:cs="GothamRounded-Book"/>
        </w:rPr>
        <w:t xml:space="preserve"> coefficient de perméabilité </w:t>
      </w:r>
      <w:r>
        <w:rPr>
          <w:rFonts w:ascii="GothamRounded-Book" w:hAnsi="GothamRounded-Book" w:cs="GothamRounded-Book"/>
        </w:rPr>
        <w:t xml:space="preserve">K </w:t>
      </w:r>
      <w:r w:rsidRPr="00D71281">
        <w:rPr>
          <w:rFonts w:ascii="GothamRounded-Book" w:hAnsi="GothamRounded-Book" w:cs="GothamRounded-Book"/>
        </w:rPr>
        <w:t>de 10</w:t>
      </w:r>
      <w:r w:rsidRPr="00335D34">
        <w:rPr>
          <w:rFonts w:ascii="GothamRounded-Book" w:hAnsi="GothamRounded-Book" w:cs="GothamRounded-Book"/>
          <w:vertAlign w:val="superscript"/>
        </w:rPr>
        <w:t>-4</w:t>
      </w:r>
      <w:r>
        <w:rPr>
          <w:rFonts w:ascii="GothamRounded-Book" w:hAnsi="GothamRounded-Book" w:cs="GothamRounded-Book"/>
        </w:rPr>
        <w:t xml:space="preserve"> m/s</w:t>
      </w:r>
      <w:r w:rsidRPr="00D71281">
        <w:rPr>
          <w:rFonts w:ascii="GothamRounded-Book" w:hAnsi="GothamRounded-Book" w:cs="GothamRounded-Book"/>
        </w:rPr>
        <w:t>.</w:t>
      </w:r>
      <w:r>
        <w:rPr>
          <w:rFonts w:ascii="GothamRounded-Book" w:hAnsi="GothamRounded-Book" w:cs="GothamRounded-Book"/>
        </w:rPr>
        <w:t xml:space="preserve"> </w:t>
      </w:r>
      <w:r>
        <w:rPr>
          <w:rFonts w:ascii="Gotham Rounded Book" w:hAnsi="Gotham Rounded Book"/>
        </w:rPr>
        <w:t>La grave drainante sera non-gélive</w:t>
      </w:r>
      <w:r w:rsidRPr="0016783C">
        <w:rPr>
          <w:rFonts w:ascii="Gotham Rounded Book" w:hAnsi="Gotham Rounded Book"/>
        </w:rPr>
        <w:t xml:space="preserve"> à </w:t>
      </w:r>
      <w:r w:rsidRPr="00AE5BC0">
        <w:rPr>
          <w:rFonts w:ascii="Gotham Rounded Book" w:hAnsi="Gotham Rounded Book"/>
        </w:rPr>
        <w:t>24</w:t>
      </w:r>
      <w:r>
        <w:rPr>
          <w:rFonts w:ascii="Gotham Rounded Book" w:hAnsi="Gotham Rounded Book"/>
        </w:rPr>
        <w:t xml:space="preserve">4 </w:t>
      </w:r>
      <w:r w:rsidRPr="0016783C">
        <w:rPr>
          <w:rFonts w:ascii="Gotham Rounded Book" w:hAnsi="Gotham Rounded Book"/>
        </w:rPr>
        <w:t>cycles.</w:t>
      </w:r>
      <w:r>
        <w:rPr>
          <w:rFonts w:ascii="Gotham Rounded Book" w:hAnsi="Gotham Rounded Book"/>
        </w:rPr>
        <w:t xml:space="preserve"> Son épaisseur sera de 20 cm après compactage.</w:t>
      </w:r>
    </w:p>
    <w:p w14:paraId="4C36AE4C" w14:textId="77777777" w:rsidR="00FC0F19" w:rsidRDefault="00FC0F19" w:rsidP="00FC0F19">
      <w:pPr>
        <w:spacing w:after="0"/>
        <w:jc w:val="both"/>
        <w:rPr>
          <w:rFonts w:ascii="GothamRounded-Book" w:hAnsi="GothamRounded-Book" w:cs="GothamRounded-Book"/>
          <w:u w:val="single"/>
        </w:rPr>
      </w:pPr>
    </w:p>
    <w:p w14:paraId="68C96DAD" w14:textId="77777777" w:rsidR="00FC0F19" w:rsidRPr="00916BC3" w:rsidRDefault="00FC0F19" w:rsidP="00FC0F19">
      <w:pPr>
        <w:spacing w:after="0"/>
        <w:jc w:val="both"/>
        <w:rPr>
          <w:rFonts w:ascii="GothamRounded-Book" w:hAnsi="GothamRounded-Book" w:cs="GothamRounded-Book"/>
          <w:u w:val="single"/>
        </w:rPr>
      </w:pPr>
      <w:bookmarkStart w:id="2" w:name="_Hlk203569605"/>
      <w:r w:rsidRPr="00916BC3">
        <w:rPr>
          <w:rFonts w:ascii="GothamRounded-Book" w:hAnsi="GothamRounded-Book" w:cs="GothamRounded-Book"/>
          <w:u w:val="single"/>
        </w:rPr>
        <w:t>Lit de pose</w:t>
      </w:r>
    </w:p>
    <w:p w14:paraId="12817E69" w14:textId="70714A2B" w:rsidR="00FC0F19" w:rsidRPr="000D3787" w:rsidRDefault="00FC0F19" w:rsidP="00FC0F19">
      <w:pPr>
        <w:autoSpaceDE w:val="0"/>
        <w:autoSpaceDN w:val="0"/>
        <w:adjustRightInd w:val="0"/>
        <w:spacing w:after="0" w:line="240" w:lineRule="auto"/>
        <w:jc w:val="both"/>
        <w:rPr>
          <w:rFonts w:ascii="GothamRounded-Book" w:hAnsi="GothamRounded-Book" w:cs="GothamRounded-Book"/>
        </w:rPr>
      </w:pPr>
      <w:bookmarkStart w:id="3" w:name="_Hlk203568970"/>
      <w:r w:rsidRPr="00E636F7">
        <w:rPr>
          <w:rFonts w:ascii="GothamRounded-Book" w:hAnsi="GothamRounded-Book" w:cs="GothamRounded-Book"/>
        </w:rPr>
        <w:t xml:space="preserve">Fourniture et pose d’un matériau granulaire compactable sans aucune fine, de type </w:t>
      </w:r>
      <w:r w:rsidR="00FB6BC0">
        <w:rPr>
          <w:rFonts w:ascii="GothamRounded-Book" w:hAnsi="GothamRounded-Book" w:cs="GothamRounded-Book"/>
        </w:rPr>
        <w:t>m</w:t>
      </w:r>
      <w:r w:rsidRPr="00E636F7">
        <w:rPr>
          <w:rFonts w:ascii="GothamRounded-Book" w:hAnsi="GothamRounded-Book" w:cs="GothamRounded-Book"/>
        </w:rPr>
        <w:t>ignonette de seine</w:t>
      </w:r>
      <w:r>
        <w:rPr>
          <w:rFonts w:ascii="GothamRounded-Book" w:hAnsi="GothamRounded-Book" w:cs="GothamRounded-Book"/>
        </w:rPr>
        <w:t xml:space="preserve">, </w:t>
      </w:r>
      <w:r w:rsidRPr="00AA72E0">
        <w:rPr>
          <w:rFonts w:ascii="GothamRounded-Book" w:hAnsi="GothamRounded-Book" w:cs="GothamRounded-Book"/>
        </w:rPr>
        <w:t>porphyre, pouzzolane, quartz, silex...</w:t>
      </w:r>
      <w:r>
        <w:rPr>
          <w:rFonts w:ascii="GothamRounded-Book" w:hAnsi="GothamRounded-Book" w:cs="GothamRounded-Book"/>
        </w:rPr>
        <w:t xml:space="preserve"> </w:t>
      </w:r>
      <w:r w:rsidRPr="00E636F7">
        <w:rPr>
          <w:rFonts w:ascii="GothamRounded-Book" w:hAnsi="GothamRounded-Book" w:cs="GothamRounded-Book"/>
        </w:rPr>
        <w:t>concassée</w:t>
      </w:r>
      <w:r w:rsidRPr="00CE28EB">
        <w:rPr>
          <w:rFonts w:ascii="GothamRounded-Book" w:hAnsi="GothamRounded-Book" w:cs="GothamRounded-Book"/>
        </w:rPr>
        <w:t xml:space="preserve"> </w:t>
      </w:r>
      <w:r w:rsidRPr="00E636F7">
        <w:rPr>
          <w:rFonts w:ascii="GothamRounded-Book" w:hAnsi="GothamRounded-Book" w:cs="GothamRounded-Book"/>
        </w:rPr>
        <w:t>de granulométrie 2/4, 4/6, 3/6 ou 4/8.</w:t>
      </w:r>
      <w:r>
        <w:rPr>
          <w:rFonts w:ascii="GothamRounded-Book" w:hAnsi="GothamRounded-Book" w:cs="GothamRounded-Book"/>
        </w:rPr>
        <w:t xml:space="preserve"> </w:t>
      </w:r>
      <w:r w:rsidRPr="00AA72E0">
        <w:rPr>
          <w:rFonts w:ascii="GothamRounded-Book" w:hAnsi="GothamRounded-Book" w:cs="GothamRounded-Book"/>
        </w:rPr>
        <w:t>Différentes couleurs disponibles selon les régions.</w:t>
      </w:r>
      <w:r>
        <w:rPr>
          <w:rFonts w:ascii="GothamRounded-Book" w:hAnsi="GothamRounded-Book" w:cs="GothamRounded-Book"/>
        </w:rPr>
        <w:t xml:space="preserve"> 3 cm de lit de pose.</w:t>
      </w:r>
    </w:p>
    <w:bookmarkEnd w:id="2"/>
    <w:bookmarkEnd w:id="3"/>
    <w:p w14:paraId="0CDB3F97" w14:textId="77777777" w:rsidR="00FC0F19" w:rsidRDefault="00FC0F19" w:rsidP="00FC0F19">
      <w:pPr>
        <w:pStyle w:val="Paragraphedeliste"/>
        <w:spacing w:after="0"/>
        <w:ind w:left="0"/>
        <w:rPr>
          <w:rFonts w:ascii="Gotham Rounded Book" w:hAnsi="Gotham Rounded Book"/>
          <w:u w:val="single"/>
        </w:rPr>
      </w:pPr>
    </w:p>
    <w:p w14:paraId="5223353C" w14:textId="77777777" w:rsidR="00FC0F19" w:rsidRDefault="00FC0F19" w:rsidP="00FC0F19">
      <w:pPr>
        <w:pStyle w:val="Paragraphedeliste"/>
        <w:spacing w:after="0"/>
        <w:ind w:left="0"/>
        <w:rPr>
          <w:rFonts w:ascii="Gotham Rounded Book" w:hAnsi="Gotham Rounded Book"/>
          <w:u w:val="single"/>
        </w:rPr>
      </w:pPr>
      <w:bookmarkStart w:id="4" w:name="_Hlk203569114"/>
      <w:r w:rsidRPr="00983999">
        <w:rPr>
          <w:rFonts w:ascii="Gotham Rounded Book" w:hAnsi="Gotham Rounded Book"/>
          <w:u w:val="single"/>
        </w:rPr>
        <w:t xml:space="preserve">Dalles </w:t>
      </w:r>
      <w:r>
        <w:rPr>
          <w:rFonts w:ascii="Gotham Rounded Book" w:hAnsi="Gotham Rounded Book"/>
          <w:u w:val="single"/>
        </w:rPr>
        <w:t xml:space="preserve">alvéolaires type </w:t>
      </w:r>
      <w:r w:rsidRPr="00983999">
        <w:rPr>
          <w:rFonts w:ascii="Gotham Rounded Book" w:hAnsi="Gotham Rounded Book"/>
          <w:u w:val="single"/>
        </w:rPr>
        <w:t>ECORASTER</w:t>
      </w:r>
      <w:r>
        <w:rPr>
          <w:rFonts w:ascii="Gotham Rounded Book" w:hAnsi="Gotham Rounded Book"/>
          <w:u w:val="single"/>
        </w:rPr>
        <w:t xml:space="preserve"> BLOXX</w:t>
      </w:r>
    </w:p>
    <w:bookmarkEnd w:id="4"/>
    <w:p w14:paraId="2BBE0D2C"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Dimensions du module : 1 x 1,33 m - Hauteur : 5 cm. Poids 8,22 kg par m². En PEBD 100% recyclé et recyclable. Capacité de charge remplie 800 t/m². Neutre pour l’environnement. </w:t>
      </w:r>
      <w:r w:rsidRPr="00C60D45">
        <w:rPr>
          <w:rFonts w:ascii="GothamRounded-Book" w:hAnsi="GothamRounded-Book" w:cs="GothamRounded-Book"/>
        </w:rPr>
        <w:t xml:space="preserve">Garantie </w:t>
      </w:r>
      <w:r>
        <w:rPr>
          <w:rFonts w:ascii="GothamRounded-Book" w:hAnsi="GothamRounded-Book" w:cs="GothamRounded-Book"/>
        </w:rPr>
        <w:t>5</w:t>
      </w:r>
      <w:r w:rsidRPr="00C60D45">
        <w:rPr>
          <w:rFonts w:ascii="GothamRounded-Book" w:hAnsi="GothamRounded-Book" w:cs="GothamRounded-Book"/>
        </w:rPr>
        <w:t>0 ans. Les parois avaloirs des ECORASTER BLOXX permettent un coefficient de ruissellement de surface nul</w:t>
      </w:r>
      <w:r>
        <w:rPr>
          <w:rFonts w:ascii="GothamRounded-Book" w:hAnsi="GothamRounded-Book" w:cs="GothamRounded-Book"/>
        </w:rPr>
        <w:t>.</w:t>
      </w:r>
    </w:p>
    <w:p w14:paraId="350C2AAD" w14:textId="77777777" w:rsidR="00FC0F19" w:rsidRPr="00983999" w:rsidRDefault="00FC0F19" w:rsidP="00FC0F19">
      <w:pPr>
        <w:pStyle w:val="Paragraphedeliste"/>
        <w:spacing w:after="0"/>
        <w:ind w:left="0"/>
        <w:jc w:val="both"/>
        <w:rPr>
          <w:rFonts w:ascii="GothamRounded-Book" w:hAnsi="GothamRounded-Book" w:cs="GothamRounded-Book"/>
        </w:rPr>
      </w:pPr>
    </w:p>
    <w:p w14:paraId="2ECDF296" w14:textId="77777777" w:rsidR="00FC0F19" w:rsidRDefault="00FC0F19" w:rsidP="00FC0F19">
      <w:pPr>
        <w:pStyle w:val="Paragraphedeliste"/>
        <w:spacing w:after="0"/>
        <w:ind w:left="0"/>
        <w:jc w:val="both"/>
        <w:rPr>
          <w:rFonts w:ascii="GothamRounded-Book" w:hAnsi="GothamRounded-Book" w:cs="GothamRounded-Book"/>
          <w:u w:val="single"/>
        </w:rPr>
      </w:pPr>
      <w:bookmarkStart w:id="5" w:name="_Hlk203569151"/>
      <w:r>
        <w:rPr>
          <w:rFonts w:ascii="GothamRounded-Book" w:hAnsi="GothamRounded-Book" w:cs="GothamRounded-Book"/>
          <w:u w:val="single"/>
        </w:rPr>
        <w:t>Pavés béton type PAVE BLOXX</w:t>
      </w:r>
    </w:p>
    <w:bookmarkEnd w:id="5"/>
    <w:p w14:paraId="2DE01FC3" w14:textId="3733B07A"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Dimensions </w:t>
      </w:r>
      <w:bookmarkStart w:id="6" w:name="_Hlk203569220"/>
      <w:r>
        <w:rPr>
          <w:rFonts w:ascii="GothamRounded-Book" w:hAnsi="GothamRounded-Book" w:cs="GothamRounded-Book"/>
        </w:rPr>
        <w:t>14,2 cm x 14,2 cm x 4,5 cm</w:t>
      </w:r>
      <w:bookmarkEnd w:id="6"/>
      <w:r>
        <w:rPr>
          <w:rFonts w:ascii="GothamRounded-Book" w:hAnsi="GothamRounded-Book" w:cs="GothamRounded-Book"/>
        </w:rPr>
        <w:t xml:space="preserve">. Poids 2,12 kg à l’unité. En béton compressé de couleur </w:t>
      </w:r>
      <w:r w:rsidR="002F29D7">
        <w:rPr>
          <w:rFonts w:ascii="GothamRounded-Book" w:hAnsi="GothamRounded-Book" w:cs="GothamRounded-Book"/>
        </w:rPr>
        <w:t>anthracite, gris, ivoire, bleu, vert, rouge, rose, terracotta, ocre, ou jaune.</w:t>
      </w:r>
    </w:p>
    <w:p w14:paraId="0A2F4952"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p>
    <w:p w14:paraId="531C7B39" w14:textId="77777777" w:rsidR="00FC0F19" w:rsidRDefault="00FC0F19" w:rsidP="00FC0F19">
      <w:pPr>
        <w:rPr>
          <w:rFonts w:ascii="GothamRounded-Book" w:hAnsi="GothamRounded-Book" w:cs="GothamRounded-Book"/>
        </w:rPr>
      </w:pPr>
      <w:r>
        <w:rPr>
          <w:rFonts w:ascii="GothamRounded-Book" w:hAnsi="GothamRounded-Book" w:cs="GothamRounded-Book"/>
        </w:rPr>
        <w:br w:type="page"/>
      </w:r>
    </w:p>
    <w:p w14:paraId="06B00889" w14:textId="77777777" w:rsidR="00FC0F19" w:rsidRDefault="00FC0F19" w:rsidP="00FC0F19">
      <w:pPr>
        <w:pStyle w:val="Paragraphedeliste"/>
        <w:numPr>
          <w:ilvl w:val="0"/>
          <w:numId w:val="15"/>
        </w:numPr>
        <w:spacing w:after="0"/>
        <w:rPr>
          <w:rFonts w:ascii="Gotham Rounded Medium" w:hAnsi="Gotham Rounded Medium"/>
          <w:bCs/>
        </w:rPr>
      </w:pPr>
      <w:r w:rsidRPr="00F10BF9">
        <w:rPr>
          <w:rFonts w:ascii="Gotham Rounded Medium" w:hAnsi="Gotham Rounded Medium"/>
          <w:bCs/>
        </w:rPr>
        <w:lastRenderedPageBreak/>
        <w:t>Voie d’accès min</w:t>
      </w:r>
      <w:r>
        <w:rPr>
          <w:rFonts w:ascii="Gotham Rounded Medium" w:hAnsi="Gotham Rounded Medium"/>
          <w:bCs/>
        </w:rPr>
        <w:t>é</w:t>
      </w:r>
      <w:r w:rsidRPr="00F10BF9">
        <w:rPr>
          <w:rFonts w:ascii="Gotham Rounded Medium" w:hAnsi="Gotham Rounded Medium"/>
          <w:bCs/>
        </w:rPr>
        <w:t>rale type ECOVEGETAL MINÉRAL</w:t>
      </w:r>
    </w:p>
    <w:p w14:paraId="2A44268B" w14:textId="77777777" w:rsidR="00FC0F19" w:rsidRPr="00B0688E" w:rsidRDefault="00FC0F19" w:rsidP="00FC0F19">
      <w:pPr>
        <w:spacing w:after="0"/>
        <w:rPr>
          <w:rFonts w:ascii="Gotham Rounded Medium" w:hAnsi="Gotham Rounded Medium"/>
          <w:bCs/>
        </w:rPr>
      </w:pPr>
    </w:p>
    <w:p w14:paraId="138773DF" w14:textId="77777777" w:rsidR="00FC0F19" w:rsidRDefault="00FC0F19" w:rsidP="00FC0F19">
      <w:pPr>
        <w:spacing w:after="0"/>
        <w:jc w:val="center"/>
        <w:rPr>
          <w:rFonts w:ascii="Gotham Rounded Book" w:hAnsi="Gotham Rounded Book"/>
          <w:u w:val="single"/>
        </w:rPr>
      </w:pPr>
    </w:p>
    <w:p w14:paraId="4E74EF87" w14:textId="77777777" w:rsidR="00FC0F19" w:rsidRDefault="00FC0F19" w:rsidP="00FC0F19">
      <w:pPr>
        <w:spacing w:after="0"/>
        <w:rPr>
          <w:rFonts w:ascii="Gotham Rounded Book" w:hAnsi="Gotham Rounded Book"/>
          <w:u w:val="single"/>
        </w:rPr>
      </w:pPr>
      <w:r>
        <w:rPr>
          <w:rFonts w:ascii="Gotham Rounded Book" w:hAnsi="Gotham Rounded Book"/>
          <w:noProof/>
          <w:lang w:eastAsia="fr-FR"/>
        </w:rPr>
        <w:drawing>
          <wp:inline distT="0" distB="0" distL="0" distR="0" wp14:anchorId="14B06B54" wp14:editId="4F123401">
            <wp:extent cx="5581015" cy="2845948"/>
            <wp:effectExtent l="0" t="0" r="635" b="0"/>
            <wp:docPr id="18384325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581015" cy="2845948"/>
                    </a:xfrm>
                    <a:prstGeom prst="rect">
                      <a:avLst/>
                    </a:prstGeom>
                    <a:noFill/>
                    <a:ln>
                      <a:noFill/>
                    </a:ln>
                    <a:extLst>
                      <a:ext uri="{53640926-AAD7-44D8-BBD7-CCE9431645EC}">
                        <a14:shadowObscured xmlns:a14="http://schemas.microsoft.com/office/drawing/2010/main"/>
                      </a:ext>
                    </a:extLst>
                  </pic:spPr>
                </pic:pic>
              </a:graphicData>
            </a:graphic>
          </wp:inline>
        </w:drawing>
      </w:r>
    </w:p>
    <w:p w14:paraId="7715ECC0" w14:textId="77777777" w:rsidR="00FC0F19" w:rsidRDefault="00FC0F19" w:rsidP="00FC0F19">
      <w:pPr>
        <w:spacing w:after="0"/>
        <w:rPr>
          <w:rFonts w:ascii="Gotham Rounded Book" w:hAnsi="Gotham Rounded Book"/>
          <w:u w:val="single"/>
        </w:rPr>
      </w:pPr>
    </w:p>
    <w:p w14:paraId="1F28725F" w14:textId="77777777" w:rsidR="00FC0F19" w:rsidRDefault="00FC0F19" w:rsidP="00FC0F19">
      <w:pPr>
        <w:spacing w:after="0"/>
        <w:rPr>
          <w:rFonts w:ascii="Gotham Rounded Book" w:hAnsi="Gotham Rounded Book"/>
          <w:u w:val="single"/>
        </w:rPr>
      </w:pPr>
      <w:r w:rsidRPr="009D3656">
        <w:rPr>
          <w:rFonts w:ascii="Gotham Rounded Book" w:hAnsi="Gotham Rounded Book"/>
          <w:u w:val="single"/>
        </w:rPr>
        <w:t>Drain de sécurité</w:t>
      </w:r>
    </w:p>
    <w:p w14:paraId="6DB85A49" w14:textId="77777777" w:rsidR="00FC0F19" w:rsidRPr="004F0C02" w:rsidRDefault="00FC0F19" w:rsidP="00FC0F19">
      <w:pPr>
        <w:autoSpaceDE w:val="0"/>
        <w:autoSpaceDN w:val="0"/>
        <w:adjustRightInd w:val="0"/>
        <w:spacing w:after="0" w:line="240" w:lineRule="auto"/>
        <w:jc w:val="both"/>
        <w:rPr>
          <w:rFonts w:ascii="Gotham Rounded Book" w:hAnsi="Gotham Rounded Book"/>
        </w:rPr>
      </w:pPr>
      <w:r w:rsidRPr="004F0C02">
        <w:rPr>
          <w:rFonts w:ascii="Gotham Rounded Book" w:hAnsi="Gotham Rounded Book"/>
        </w:rPr>
        <w:t xml:space="preserve">L’usage d’un drain n’est pas obligatoire pour un parking perméable avec un fond de forme peu perméable (K de 10-7 à 10-8 m/s) à la condition de dimensionner la sous-fondation pour assurer le stockage des eaux pluviales. Les résultats du programme de recherche Roulépur ont démontré que les parkings perméables avaient une capacité de rétention d’eau très importante, même avec un fond de forme très peu perméable (10-7 à 10-8 m/s). </w:t>
      </w:r>
    </w:p>
    <w:p w14:paraId="546C9010" w14:textId="77777777" w:rsidR="00FC0F19" w:rsidRDefault="00FC0F19" w:rsidP="00FC0F19">
      <w:pPr>
        <w:spacing w:after="0"/>
        <w:jc w:val="both"/>
        <w:rPr>
          <w:rFonts w:ascii="Gotham Rounded Book" w:hAnsi="Gotham Rounded Book"/>
          <w:u w:val="single"/>
        </w:rPr>
      </w:pPr>
    </w:p>
    <w:p w14:paraId="63DFA53B" w14:textId="77777777" w:rsidR="00FC0F19" w:rsidRDefault="00FC0F19" w:rsidP="00FC0F19">
      <w:pPr>
        <w:spacing w:after="0"/>
        <w:jc w:val="both"/>
        <w:rPr>
          <w:rFonts w:ascii="Gotham Rounded Book" w:hAnsi="Gotham Rounded Book"/>
        </w:rPr>
      </w:pPr>
      <w:r w:rsidRPr="0016783C">
        <w:rPr>
          <w:rFonts w:ascii="Gotham Rounded Book" w:hAnsi="Gotham Rounded Book"/>
          <w:u w:val="single"/>
        </w:rPr>
        <w:t>Géotextile</w:t>
      </w:r>
      <w:r>
        <w:rPr>
          <w:rFonts w:ascii="Gotham Rounded Book" w:hAnsi="Gotham Rounded Book"/>
        </w:rPr>
        <w:t> </w:t>
      </w:r>
    </w:p>
    <w:p w14:paraId="15D2A619" w14:textId="77777777" w:rsidR="00FC0F19" w:rsidRDefault="00FC0F19" w:rsidP="00FC0F19">
      <w:pPr>
        <w:spacing w:after="0"/>
        <w:jc w:val="both"/>
        <w:rPr>
          <w:rFonts w:ascii="Gotham Rounded Book" w:hAnsi="Gotham Rounded Book"/>
        </w:rPr>
      </w:pPr>
      <w:r>
        <w:rPr>
          <w:rFonts w:ascii="Gotham Rounded Book" w:hAnsi="Gotham Rounded Book"/>
        </w:rPr>
        <w:t>Couche filtrante non tissée de fibre polypropylène vierge haute densité, 150 gr/m².</w:t>
      </w:r>
      <w:r w:rsidRPr="0016783C">
        <w:rPr>
          <w:rFonts w:ascii="Gotham Rounded Book" w:hAnsi="Gotham Rounded Book"/>
        </w:rPr>
        <w:t xml:space="preserve"> Perméabilité normale au plan de </w:t>
      </w:r>
      <w:r>
        <w:rPr>
          <w:rFonts w:ascii="Gotham Rounded Book" w:hAnsi="Gotham Rounded Book"/>
        </w:rPr>
        <w:t>0,080 m/s</w:t>
      </w:r>
      <w:r w:rsidRPr="0016783C">
        <w:rPr>
          <w:rFonts w:ascii="Gotham Rounded Book" w:hAnsi="Gotham Rounded Book"/>
        </w:rPr>
        <w:t>, r</w:t>
      </w:r>
      <w:r w:rsidRPr="00E555FA">
        <w:rPr>
          <w:rFonts w:ascii="Gotham Rounded Book" w:hAnsi="Gotham Rounded Book"/>
        </w:rPr>
        <w:t>é</w:t>
      </w:r>
      <w:r w:rsidRPr="0016783C">
        <w:rPr>
          <w:rFonts w:ascii="Gotham Rounded Book" w:hAnsi="Gotham Rounded Book"/>
        </w:rPr>
        <w:t xml:space="preserve">sistance </w:t>
      </w:r>
      <w:r w:rsidRPr="00E555FA">
        <w:rPr>
          <w:rFonts w:ascii="Gotham Rounded Book" w:hAnsi="Gotham Rounded Book"/>
        </w:rPr>
        <w:t>à</w:t>
      </w:r>
      <w:r w:rsidRPr="0016783C">
        <w:rPr>
          <w:rFonts w:ascii="Gotham Rounded Book" w:hAnsi="Gotham Rounded Book"/>
        </w:rPr>
        <w:t xml:space="preserve"> la traction de </w:t>
      </w:r>
      <w:r>
        <w:rPr>
          <w:rFonts w:ascii="Gotham Rounded Book" w:hAnsi="Gotham Rounded Book"/>
        </w:rPr>
        <w:t xml:space="preserve">12,1 </w:t>
      </w:r>
      <w:r w:rsidRPr="0016783C">
        <w:rPr>
          <w:rFonts w:ascii="Gotham Rounded Book" w:hAnsi="Gotham Rounded Book"/>
        </w:rPr>
        <w:t>kN/m, r</w:t>
      </w:r>
      <w:r w:rsidRPr="00E555FA">
        <w:rPr>
          <w:rFonts w:ascii="Gotham Rounded Book" w:hAnsi="Gotham Rounded Book"/>
        </w:rPr>
        <w:t>é</w:t>
      </w:r>
      <w:r w:rsidRPr="0016783C">
        <w:rPr>
          <w:rFonts w:ascii="Gotham Rounded Book" w:hAnsi="Gotham Rounded Book"/>
        </w:rPr>
        <w:t>sistance au poin</w:t>
      </w:r>
      <w:r w:rsidRPr="00E555FA">
        <w:rPr>
          <w:rFonts w:ascii="Gotham Rounded Book" w:hAnsi="Gotham Rounded Book"/>
        </w:rPr>
        <w:t>ç</w:t>
      </w:r>
      <w:r w:rsidRPr="0016783C">
        <w:rPr>
          <w:rFonts w:ascii="Gotham Rounded Book" w:hAnsi="Gotham Rounded Book"/>
        </w:rPr>
        <w:t>onnement statique de 1</w:t>
      </w:r>
      <w:r>
        <w:rPr>
          <w:rFonts w:ascii="Gotham Rounded Book" w:hAnsi="Gotham Rounded Book"/>
        </w:rPr>
        <w:t>,60</w:t>
      </w:r>
      <w:r w:rsidRPr="0016783C">
        <w:rPr>
          <w:rFonts w:ascii="Gotham Rounded Book" w:hAnsi="Gotham Rounded Book"/>
        </w:rPr>
        <w:t xml:space="preserve"> </w:t>
      </w:r>
      <w:r>
        <w:rPr>
          <w:rFonts w:ascii="Gotham Rounded Book" w:hAnsi="Gotham Rounded Book"/>
        </w:rPr>
        <w:t>k</w:t>
      </w:r>
      <w:r w:rsidRPr="0016783C">
        <w:rPr>
          <w:rFonts w:ascii="Gotham Rounded Book" w:hAnsi="Gotham Rounded Book"/>
        </w:rPr>
        <w:t xml:space="preserve">N et ouverture de filtration de </w:t>
      </w:r>
      <w:r>
        <w:rPr>
          <w:rFonts w:ascii="Gotham Rounded Book" w:hAnsi="Gotham Rounded Book"/>
        </w:rPr>
        <w:t>80</w:t>
      </w:r>
      <w:r w:rsidRPr="0016783C">
        <w:rPr>
          <w:rFonts w:ascii="Gotham Rounded Book" w:hAnsi="Gotham Rounded Book"/>
        </w:rPr>
        <w:t xml:space="preserve"> </w:t>
      </w:r>
      <w:r w:rsidRPr="00E555FA">
        <w:rPr>
          <w:rFonts w:ascii="Courier New" w:hAnsi="Courier New" w:cs="Courier New"/>
        </w:rPr>
        <w:t>μ</w:t>
      </w:r>
      <w:r w:rsidRPr="00E555FA">
        <w:rPr>
          <w:rFonts w:ascii="Gotham Rounded Book" w:hAnsi="Gotham Rounded Book"/>
        </w:rPr>
        <w:t>m</w:t>
      </w:r>
      <w:r w:rsidRPr="0016783C">
        <w:rPr>
          <w:rFonts w:ascii="Gotham Rounded Book" w:hAnsi="Gotham Rounded Book"/>
        </w:rPr>
        <w:t xml:space="preserve"> pour la retenue des fines. Pour la mise en </w:t>
      </w:r>
      <w:r w:rsidRPr="00E555FA">
        <w:rPr>
          <w:rFonts w:ascii="Gotham Rounded Book" w:hAnsi="Gotham Rounded Book"/>
        </w:rPr>
        <w:t>œ</w:t>
      </w:r>
      <w:r w:rsidRPr="0016783C">
        <w:rPr>
          <w:rFonts w:ascii="Gotham Rounded Book" w:hAnsi="Gotham Rounded Book"/>
        </w:rPr>
        <w:t>uvre, pr</w:t>
      </w:r>
      <w:r w:rsidRPr="00E555FA">
        <w:rPr>
          <w:rFonts w:ascii="Gotham Rounded Book" w:hAnsi="Gotham Rounded Book"/>
        </w:rPr>
        <w:t>é</w:t>
      </w:r>
      <w:r w:rsidRPr="0016783C">
        <w:rPr>
          <w:rFonts w:ascii="Gotham Rounded Book" w:hAnsi="Gotham Rounded Book"/>
        </w:rPr>
        <w:t>voir un recouvrement de 10 cm entre les lés.</w:t>
      </w:r>
    </w:p>
    <w:p w14:paraId="4D3AC281" w14:textId="77777777" w:rsidR="00FC0F19" w:rsidRPr="004F1E16" w:rsidRDefault="00FC0F19" w:rsidP="00FC0F19">
      <w:pPr>
        <w:spacing w:after="0"/>
        <w:jc w:val="both"/>
        <w:rPr>
          <w:rFonts w:ascii="Gotham Rounded Book" w:hAnsi="Gotham Rounded Book"/>
        </w:rPr>
      </w:pPr>
    </w:p>
    <w:p w14:paraId="6244BC42" w14:textId="77777777" w:rsidR="00FC0F19" w:rsidRPr="0016783C" w:rsidRDefault="00FC0F19" w:rsidP="00FC0F19">
      <w:pPr>
        <w:spacing w:after="0"/>
        <w:rPr>
          <w:rFonts w:ascii="Gotham Rounded Book" w:hAnsi="Gotham Rounded Book"/>
          <w:u w:val="single"/>
        </w:rPr>
      </w:pPr>
      <w:bookmarkStart w:id="7" w:name="_Hlk203569627"/>
      <w:r w:rsidRPr="0016783C">
        <w:rPr>
          <w:rFonts w:ascii="Gotham Rounded Book" w:hAnsi="Gotham Rounded Book"/>
          <w:u w:val="single"/>
        </w:rPr>
        <w:t>Sous-fondation</w:t>
      </w:r>
      <w:r>
        <w:rPr>
          <w:rFonts w:ascii="Gotham Rounded Book" w:hAnsi="Gotham Rounded Book"/>
          <w:u w:val="single"/>
        </w:rPr>
        <w:t xml:space="preserve"> 30/60 ou</w:t>
      </w:r>
      <w:r w:rsidRPr="0016783C">
        <w:rPr>
          <w:rFonts w:ascii="Gotham Rounded Book" w:hAnsi="Gotham Rounded Book"/>
          <w:u w:val="single"/>
        </w:rPr>
        <w:t xml:space="preserve"> 40/80</w:t>
      </w:r>
      <w:r>
        <w:rPr>
          <w:rFonts w:ascii="Gotham Rounded Book" w:hAnsi="Gotham Rounded Book"/>
          <w:u w:val="single"/>
        </w:rPr>
        <w:t xml:space="preserve"> </w:t>
      </w:r>
    </w:p>
    <w:p w14:paraId="01F71150" w14:textId="77777777" w:rsidR="00FC0F19" w:rsidRPr="00E555FA" w:rsidRDefault="00FC0F19" w:rsidP="00FC0F19">
      <w:pPr>
        <w:pStyle w:val="Paragraphedeliste"/>
        <w:spacing w:after="0"/>
        <w:ind w:left="0" w:right="283"/>
        <w:jc w:val="both"/>
        <w:rPr>
          <w:rFonts w:ascii="Gotham Rounded Book" w:hAnsi="Gotham Rounded Book"/>
        </w:rPr>
      </w:pPr>
      <w:r>
        <w:rPr>
          <w:rFonts w:ascii="Gotham Rounded Book" w:hAnsi="Gotham Rounded Book"/>
        </w:rPr>
        <w:t>Le m</w:t>
      </w:r>
      <w:r w:rsidRPr="0016783C">
        <w:rPr>
          <w:rFonts w:ascii="Gotham Rounded Book" w:hAnsi="Gotham Rounded Book"/>
        </w:rPr>
        <w:t xml:space="preserve">atériau </w:t>
      </w:r>
      <w:r>
        <w:rPr>
          <w:rFonts w:ascii="Gotham Rounded Book" w:hAnsi="Gotham Rounded Book"/>
        </w:rPr>
        <w:t>sera porteur et drainant pour assurer une</w:t>
      </w:r>
      <w:r w:rsidRPr="0016783C">
        <w:rPr>
          <w:rFonts w:ascii="Gotham Rounded Book" w:hAnsi="Gotham Rounded Book"/>
        </w:rPr>
        <w:t xml:space="preserve"> performance mécanique </w:t>
      </w:r>
      <w:r>
        <w:rPr>
          <w:rFonts w:ascii="Gotham Rounded Book" w:hAnsi="Gotham Rounded Book"/>
        </w:rPr>
        <w:t>suffisante. Fourniture et pose d’un c</w:t>
      </w:r>
      <w:r w:rsidRPr="0016783C">
        <w:rPr>
          <w:rFonts w:ascii="Gotham Rounded Book" w:hAnsi="Gotham Rounded Book"/>
        </w:rPr>
        <w:t xml:space="preserve">oncassé non-gélif à </w:t>
      </w:r>
      <w:r w:rsidRPr="00082CD3">
        <w:rPr>
          <w:rFonts w:ascii="Gotham Rounded Book" w:hAnsi="Gotham Rounded Book"/>
        </w:rPr>
        <w:t>24</w:t>
      </w:r>
      <w:r>
        <w:rPr>
          <w:rFonts w:ascii="Gotham Rounded Book" w:hAnsi="Gotham Rounded Book"/>
        </w:rPr>
        <w:t>4</w:t>
      </w:r>
      <w:r w:rsidRPr="00082CD3">
        <w:rPr>
          <w:rFonts w:ascii="Gotham Rounded Book" w:hAnsi="Gotham Rounded Book"/>
        </w:rPr>
        <w:t xml:space="preserve"> cycles</w:t>
      </w:r>
      <w:r>
        <w:rPr>
          <w:rFonts w:ascii="Gotham Rounded Book" w:hAnsi="Gotham Rounded Book"/>
        </w:rPr>
        <w:t xml:space="preserve"> avec un pourcentage de vide de 30 à 35 % minimum après tassement</w:t>
      </w:r>
      <w:r w:rsidRPr="00E555FA">
        <w:rPr>
          <w:rFonts w:ascii="Gotham Rounded Book" w:hAnsi="Gotham Rounded Book"/>
        </w:rPr>
        <w:t>.</w:t>
      </w:r>
      <w:r>
        <w:rPr>
          <w:rFonts w:ascii="Gotham Rounded Book" w:hAnsi="Gotham Rounded Book"/>
        </w:rPr>
        <w:t xml:space="preserve"> La couche ne peut en aucun cas être inférieure à 10 cm d’épaisseur. </w:t>
      </w:r>
      <w:r w:rsidRPr="00E555FA">
        <w:rPr>
          <w:rFonts w:ascii="Gotham Rounded Book" w:hAnsi="Gotham Rounded Book"/>
        </w:rPr>
        <w:t xml:space="preserve">Elle assure le stockage de l’eau afin de garantir son infiltration totale. Elle sera exempte de fines (granulométrie de 0 à 5 mm). </w:t>
      </w:r>
    </w:p>
    <w:p w14:paraId="7E5FDBA9" w14:textId="77777777" w:rsidR="00FC0F19" w:rsidRPr="00AE5BC0" w:rsidRDefault="00FC0F19" w:rsidP="00FC0F19">
      <w:pPr>
        <w:pStyle w:val="Paragraphedeliste"/>
        <w:spacing w:after="0"/>
        <w:ind w:left="0" w:right="283"/>
        <w:jc w:val="both"/>
        <w:rPr>
          <w:rFonts w:ascii="Gotham Rounded Book" w:hAnsi="Gotham Rounded Book"/>
        </w:rPr>
      </w:pPr>
      <w:r w:rsidRPr="00AE5BC0">
        <w:rPr>
          <w:rFonts w:ascii="Gotham Rounded Book" w:hAnsi="Gotham Rounded Book"/>
        </w:rPr>
        <w:t xml:space="preserve">L’entrepreneur devra définir la bonne </w:t>
      </w:r>
      <w:r>
        <w:rPr>
          <w:rFonts w:ascii="Gotham Rounded Book" w:hAnsi="Gotham Rounded Book"/>
        </w:rPr>
        <w:t xml:space="preserve">épaisseur </w:t>
      </w:r>
      <w:r w:rsidRPr="00AE5BC0">
        <w:rPr>
          <w:rFonts w:ascii="Gotham Rounded Book" w:hAnsi="Gotham Rounded Book"/>
        </w:rPr>
        <w:t xml:space="preserve">de la sous-fondation </w:t>
      </w:r>
      <w:r>
        <w:rPr>
          <w:rFonts w:ascii="Gotham Rounded Book" w:hAnsi="Gotham Rounded Book"/>
        </w:rPr>
        <w:t xml:space="preserve">après validation par une étude hydrologique de sorte à </w:t>
      </w:r>
      <w:r w:rsidRPr="00AE5BC0">
        <w:rPr>
          <w:rFonts w:ascii="Gotham Rounded Book" w:hAnsi="Gotham Rounded Book"/>
        </w:rPr>
        <w:t xml:space="preserve">garantir l’infiltration totale des eaux pluviales et la bonne portance du parking. </w:t>
      </w:r>
    </w:p>
    <w:bookmarkEnd w:id="7"/>
    <w:p w14:paraId="74DD0285" w14:textId="77777777" w:rsidR="00FC0F19" w:rsidRDefault="00FC0F19" w:rsidP="00FC0F19">
      <w:pPr>
        <w:spacing w:after="0"/>
        <w:jc w:val="both"/>
        <w:rPr>
          <w:rFonts w:ascii="GothamRounded-Book" w:hAnsi="GothamRounded-Book" w:cs="GothamRounded-Book"/>
          <w:u w:val="single"/>
        </w:rPr>
      </w:pPr>
      <w:r>
        <w:rPr>
          <w:rFonts w:ascii="GothamRounded-Book" w:hAnsi="GothamRounded-Book" w:cs="GothamRounded-Book"/>
          <w:u w:val="single"/>
        </w:rPr>
        <w:lastRenderedPageBreak/>
        <w:t>Grave 0/31,5 qualifiée drainante</w:t>
      </w:r>
      <w:r w:rsidRPr="00E366FD">
        <w:rPr>
          <w:rFonts w:ascii="GothamRounded-Book" w:hAnsi="GothamRounded-Book" w:cs="GothamRounded-Book"/>
          <w:u w:val="single"/>
        </w:rPr>
        <w:t xml:space="preserve"> </w:t>
      </w:r>
    </w:p>
    <w:p w14:paraId="5DB6A692" w14:textId="77777777" w:rsidR="00FC0F19" w:rsidRPr="004F1E16" w:rsidRDefault="00FC0F19" w:rsidP="00FC0F19">
      <w:pPr>
        <w:spacing w:after="0"/>
        <w:jc w:val="both"/>
        <w:rPr>
          <w:rFonts w:ascii="GothamRounded-Book" w:hAnsi="GothamRounded-Book" w:cs="GothamRounded-Book"/>
        </w:rPr>
      </w:pPr>
      <w:r w:rsidRPr="00D71281">
        <w:rPr>
          <w:rFonts w:ascii="GothamRounded-Book" w:hAnsi="GothamRounded-Book" w:cs="GothamRounded-Book"/>
        </w:rPr>
        <w:t xml:space="preserve">Le spectre granulométrique devra respecter </w:t>
      </w:r>
      <w:r>
        <w:rPr>
          <w:rFonts w:ascii="GothamRounded-Book" w:hAnsi="GothamRounded-Book" w:cs="GothamRounded-Book"/>
        </w:rPr>
        <w:t xml:space="preserve">les pourcentages des différents granulats afin d’assurer la fermeture de cette couche de fondation pour que le lit de pose en substrat soit retenu. </w:t>
      </w:r>
      <w:r w:rsidRPr="0016783C">
        <w:rPr>
          <w:rFonts w:ascii="GothamRounded-Book" w:hAnsi="GothamRounded-Book" w:cs="GothamRounded-Book"/>
        </w:rPr>
        <w:t>Matériau drainant à granulométrie continue qui assure une bonne stabilité après compactage.</w:t>
      </w:r>
      <w:r>
        <w:rPr>
          <w:rFonts w:ascii="GothamRounded-Book" w:hAnsi="GothamRounded-Book" w:cs="GothamRounded-Book"/>
        </w:rPr>
        <w:t xml:space="preserve"> La grave drainante devra garantir un</w:t>
      </w:r>
      <w:r w:rsidRPr="00D71281">
        <w:rPr>
          <w:rFonts w:ascii="GothamRounded-Book" w:hAnsi="GothamRounded-Book" w:cs="GothamRounded-Book"/>
        </w:rPr>
        <w:t xml:space="preserve"> coefficient de perméabilité </w:t>
      </w:r>
      <w:r>
        <w:rPr>
          <w:rFonts w:ascii="GothamRounded-Book" w:hAnsi="GothamRounded-Book" w:cs="GothamRounded-Book"/>
        </w:rPr>
        <w:t xml:space="preserve">K </w:t>
      </w:r>
      <w:r w:rsidRPr="00D71281">
        <w:rPr>
          <w:rFonts w:ascii="GothamRounded-Book" w:hAnsi="GothamRounded-Book" w:cs="GothamRounded-Book"/>
        </w:rPr>
        <w:t>de 10</w:t>
      </w:r>
      <w:r w:rsidRPr="00335D34">
        <w:rPr>
          <w:rFonts w:ascii="GothamRounded-Book" w:hAnsi="GothamRounded-Book" w:cs="GothamRounded-Book"/>
          <w:vertAlign w:val="superscript"/>
        </w:rPr>
        <w:t>-4</w:t>
      </w:r>
      <w:r>
        <w:rPr>
          <w:rFonts w:ascii="GothamRounded-Book" w:hAnsi="GothamRounded-Book" w:cs="GothamRounded-Book"/>
        </w:rPr>
        <w:t xml:space="preserve"> m/s</w:t>
      </w:r>
      <w:r w:rsidRPr="00D71281">
        <w:rPr>
          <w:rFonts w:ascii="GothamRounded-Book" w:hAnsi="GothamRounded-Book" w:cs="GothamRounded-Book"/>
        </w:rPr>
        <w:t>.</w:t>
      </w:r>
      <w:r>
        <w:rPr>
          <w:rFonts w:ascii="GothamRounded-Book" w:hAnsi="GothamRounded-Book" w:cs="GothamRounded-Book"/>
        </w:rPr>
        <w:t xml:space="preserve"> </w:t>
      </w:r>
      <w:r>
        <w:rPr>
          <w:rFonts w:ascii="Gotham Rounded Book" w:hAnsi="Gotham Rounded Book"/>
        </w:rPr>
        <w:t>La grave drainante sera non-gélive</w:t>
      </w:r>
      <w:r w:rsidRPr="0016783C">
        <w:rPr>
          <w:rFonts w:ascii="Gotham Rounded Book" w:hAnsi="Gotham Rounded Book"/>
        </w:rPr>
        <w:t xml:space="preserve"> à </w:t>
      </w:r>
      <w:r w:rsidRPr="00AE5BC0">
        <w:rPr>
          <w:rFonts w:ascii="Gotham Rounded Book" w:hAnsi="Gotham Rounded Book"/>
        </w:rPr>
        <w:t>24</w:t>
      </w:r>
      <w:r>
        <w:rPr>
          <w:rFonts w:ascii="Gotham Rounded Book" w:hAnsi="Gotham Rounded Book"/>
        </w:rPr>
        <w:t xml:space="preserve">4 </w:t>
      </w:r>
      <w:r w:rsidRPr="0016783C">
        <w:rPr>
          <w:rFonts w:ascii="Gotham Rounded Book" w:hAnsi="Gotham Rounded Book"/>
        </w:rPr>
        <w:t>cycles.</w:t>
      </w:r>
      <w:r>
        <w:rPr>
          <w:rFonts w:ascii="Gotham Rounded Book" w:hAnsi="Gotham Rounded Book"/>
        </w:rPr>
        <w:t xml:space="preserve"> Son épaisseur sera de 20 cm après compactage.</w:t>
      </w:r>
    </w:p>
    <w:p w14:paraId="43210B6D" w14:textId="77777777" w:rsidR="00FC0F19" w:rsidRDefault="00FC0F19" w:rsidP="00FC0F19">
      <w:pPr>
        <w:spacing w:after="0"/>
        <w:jc w:val="both"/>
        <w:rPr>
          <w:rFonts w:ascii="GothamRounded-Book" w:hAnsi="GothamRounded-Book" w:cs="GothamRounded-Book"/>
          <w:u w:val="single"/>
        </w:rPr>
      </w:pPr>
    </w:p>
    <w:p w14:paraId="65C02D03" w14:textId="77777777" w:rsidR="00FC0F19" w:rsidRPr="00916BC3" w:rsidRDefault="00FC0F19" w:rsidP="00FC0F19">
      <w:pPr>
        <w:spacing w:after="0"/>
        <w:jc w:val="both"/>
        <w:rPr>
          <w:rFonts w:ascii="GothamRounded-Book" w:hAnsi="GothamRounded-Book" w:cs="GothamRounded-Book"/>
          <w:u w:val="single"/>
        </w:rPr>
      </w:pPr>
      <w:bookmarkStart w:id="8" w:name="_Hlk203569638"/>
      <w:r w:rsidRPr="00916BC3">
        <w:rPr>
          <w:rFonts w:ascii="GothamRounded-Book" w:hAnsi="GothamRounded-Book" w:cs="GothamRounded-Book"/>
          <w:u w:val="single"/>
        </w:rPr>
        <w:t>Lit de pose</w:t>
      </w:r>
    </w:p>
    <w:p w14:paraId="188BB2D2" w14:textId="4B28A15F" w:rsidR="00FC0F19" w:rsidRPr="000D3787" w:rsidRDefault="00FC0F19" w:rsidP="00FC0F19">
      <w:pPr>
        <w:autoSpaceDE w:val="0"/>
        <w:autoSpaceDN w:val="0"/>
        <w:adjustRightInd w:val="0"/>
        <w:spacing w:after="0" w:line="240" w:lineRule="auto"/>
        <w:jc w:val="both"/>
        <w:rPr>
          <w:rFonts w:ascii="GothamRounded-Book" w:hAnsi="GothamRounded-Book" w:cs="GothamRounded-Book"/>
        </w:rPr>
      </w:pPr>
      <w:r w:rsidRPr="00E636F7">
        <w:rPr>
          <w:rFonts w:ascii="GothamRounded-Book" w:hAnsi="GothamRounded-Book" w:cs="GothamRounded-Book"/>
        </w:rPr>
        <w:t xml:space="preserve">Fourniture et pose d’un matériau granulaire compactable sans aucune fine, de type </w:t>
      </w:r>
      <w:r w:rsidR="007C044E">
        <w:rPr>
          <w:rFonts w:ascii="GothamRounded-Book" w:hAnsi="GothamRounded-Book" w:cs="GothamRounded-Book"/>
        </w:rPr>
        <w:t>m</w:t>
      </w:r>
      <w:r w:rsidRPr="00E636F7">
        <w:rPr>
          <w:rFonts w:ascii="GothamRounded-Book" w:hAnsi="GothamRounded-Book" w:cs="GothamRounded-Book"/>
        </w:rPr>
        <w:t>ignonette de seine</w:t>
      </w:r>
      <w:r>
        <w:rPr>
          <w:rFonts w:ascii="GothamRounded-Book" w:hAnsi="GothamRounded-Book" w:cs="GothamRounded-Book"/>
        </w:rPr>
        <w:t xml:space="preserve">, </w:t>
      </w:r>
      <w:r w:rsidRPr="00AA72E0">
        <w:rPr>
          <w:rFonts w:ascii="GothamRounded-Book" w:hAnsi="GothamRounded-Book" w:cs="GothamRounded-Book"/>
        </w:rPr>
        <w:t>porphyre, pouzzolane, quartz, silex...</w:t>
      </w:r>
      <w:r>
        <w:rPr>
          <w:rFonts w:ascii="GothamRounded-Book" w:hAnsi="GothamRounded-Book" w:cs="GothamRounded-Book"/>
        </w:rPr>
        <w:t xml:space="preserve"> </w:t>
      </w:r>
      <w:r w:rsidRPr="00E636F7">
        <w:rPr>
          <w:rFonts w:ascii="GothamRounded-Book" w:hAnsi="GothamRounded-Book" w:cs="GothamRounded-Book"/>
        </w:rPr>
        <w:t>concassée</w:t>
      </w:r>
      <w:r w:rsidRPr="00CE28EB">
        <w:rPr>
          <w:rFonts w:ascii="GothamRounded-Book" w:hAnsi="GothamRounded-Book" w:cs="GothamRounded-Book"/>
        </w:rPr>
        <w:t xml:space="preserve"> </w:t>
      </w:r>
      <w:r w:rsidRPr="00E636F7">
        <w:rPr>
          <w:rFonts w:ascii="GothamRounded-Book" w:hAnsi="GothamRounded-Book" w:cs="GothamRounded-Book"/>
        </w:rPr>
        <w:t>de granulométrie 2/4, 4/6, 3/6 ou 4/8.</w:t>
      </w:r>
      <w:r>
        <w:rPr>
          <w:rFonts w:ascii="GothamRounded-Book" w:hAnsi="GothamRounded-Book" w:cs="GothamRounded-Book"/>
        </w:rPr>
        <w:t xml:space="preserve"> </w:t>
      </w:r>
      <w:r w:rsidRPr="00AA72E0">
        <w:rPr>
          <w:rFonts w:ascii="GothamRounded-Book" w:hAnsi="GothamRounded-Book" w:cs="GothamRounded-Book"/>
        </w:rPr>
        <w:t>Différentes couleurs disponibles selon les régions.</w:t>
      </w:r>
      <w:r>
        <w:rPr>
          <w:rFonts w:ascii="GothamRounded-Book" w:hAnsi="GothamRounded-Book" w:cs="GothamRounded-Book"/>
        </w:rPr>
        <w:t xml:space="preserve"> 3 cm de lit de pose.</w:t>
      </w:r>
    </w:p>
    <w:bookmarkEnd w:id="8"/>
    <w:p w14:paraId="4257D6E4" w14:textId="77777777" w:rsidR="00FC0F19" w:rsidRDefault="00FC0F19" w:rsidP="00FC0F19">
      <w:pPr>
        <w:pStyle w:val="Paragraphedeliste"/>
        <w:spacing w:after="0"/>
        <w:ind w:left="0"/>
        <w:rPr>
          <w:rFonts w:ascii="Gotham Rounded Book" w:hAnsi="Gotham Rounded Book"/>
          <w:u w:val="single"/>
        </w:rPr>
      </w:pPr>
    </w:p>
    <w:p w14:paraId="3EDBAFEF" w14:textId="77777777" w:rsidR="00FC0F19" w:rsidRDefault="00FC0F19" w:rsidP="00FC0F19">
      <w:pPr>
        <w:pStyle w:val="Paragraphedeliste"/>
        <w:spacing w:after="0"/>
        <w:ind w:left="0"/>
        <w:rPr>
          <w:rFonts w:ascii="Gotham Rounded Book" w:hAnsi="Gotham Rounded Book"/>
          <w:u w:val="single"/>
        </w:rPr>
      </w:pPr>
      <w:r w:rsidRPr="00983999">
        <w:rPr>
          <w:rFonts w:ascii="Gotham Rounded Book" w:hAnsi="Gotham Rounded Book"/>
          <w:u w:val="single"/>
        </w:rPr>
        <w:t>Dalles</w:t>
      </w:r>
      <w:r>
        <w:rPr>
          <w:rFonts w:ascii="Gotham Rounded Book" w:hAnsi="Gotham Rounded Book"/>
          <w:u w:val="single"/>
        </w:rPr>
        <w:t xml:space="preserve"> alvéolaires type</w:t>
      </w:r>
      <w:r w:rsidRPr="00983999">
        <w:rPr>
          <w:rFonts w:ascii="Gotham Rounded Book" w:hAnsi="Gotham Rounded Book"/>
          <w:u w:val="single"/>
        </w:rPr>
        <w:t xml:space="preserve"> ECORASTER</w:t>
      </w:r>
    </w:p>
    <w:p w14:paraId="0CF94C21"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sidRPr="00983999">
        <w:rPr>
          <w:rFonts w:ascii="GothamRounded-Book" w:hAnsi="GothamRounded-Book" w:cs="GothamRounded-Book"/>
        </w:rPr>
        <w:t>Module</w:t>
      </w:r>
      <w:r>
        <w:rPr>
          <w:rFonts w:ascii="GothamRounded-Book" w:hAnsi="GothamRounded-Book" w:cs="GothamRounded-Book"/>
        </w:rPr>
        <w:t xml:space="preserve"> alvéolaire</w:t>
      </w:r>
      <w:r w:rsidRPr="00983999">
        <w:rPr>
          <w:rFonts w:ascii="GothamRounded-Book" w:hAnsi="GothamRounded-Book" w:cs="GothamRounded-Book"/>
        </w:rPr>
        <w:t xml:space="preserve"> en PEBD</w:t>
      </w:r>
      <w:r>
        <w:rPr>
          <w:rFonts w:ascii="GothamRounded-Book" w:hAnsi="GothamRounded-Book" w:cs="GothamRounded-Book"/>
        </w:rPr>
        <w:t xml:space="preserve"> (polyéthylène basse densité)</w:t>
      </w:r>
      <w:r w:rsidRPr="00983999">
        <w:rPr>
          <w:rFonts w:ascii="GothamRounded-Book" w:hAnsi="GothamRounded-Book" w:cs="GothamRounded-Book"/>
        </w:rPr>
        <w:t xml:space="preserve"> 100% recyclé, issu du recyclage «</w:t>
      </w:r>
      <w:r>
        <w:rPr>
          <w:rFonts w:ascii="GothamRounded-Book" w:hAnsi="GothamRounded-Book" w:cs="GothamRounded-Book"/>
        </w:rPr>
        <w:t xml:space="preserve"> </w:t>
      </w:r>
      <w:r w:rsidRPr="00983999">
        <w:rPr>
          <w:rFonts w:ascii="GothamRounded-Book" w:hAnsi="GothamRounded-Book" w:cs="GothamRounded-Book"/>
        </w:rPr>
        <w:t>post consumer</w:t>
      </w:r>
      <w:r>
        <w:rPr>
          <w:rFonts w:ascii="GothamRounded-Book" w:hAnsi="GothamRounded-Book" w:cs="GothamRounded-Book"/>
        </w:rPr>
        <w:t xml:space="preserve"> </w:t>
      </w:r>
      <w:r w:rsidRPr="00983999">
        <w:rPr>
          <w:rFonts w:ascii="GothamRounded-Book" w:hAnsi="GothamRounded-Book" w:cs="GothamRounded-Book"/>
        </w:rPr>
        <w:t>», de couleur noire avec croisillons de portance à la base</w:t>
      </w:r>
      <w:r>
        <w:rPr>
          <w:rFonts w:ascii="GothamRounded-Book" w:hAnsi="GothamRounded-Book" w:cs="GothamRounded-Book"/>
        </w:rPr>
        <w:t xml:space="preserve">. Les dalles en polyéthylène haute densité ou polypropylène sensibles aux ultraviolets sont proscrites. </w:t>
      </w:r>
      <w:r w:rsidRPr="00983999">
        <w:rPr>
          <w:rFonts w:ascii="GothamRounded-Book" w:hAnsi="GothamRounded-Book" w:cs="GothamRounded-Book"/>
        </w:rPr>
        <w:t>Système d’attache par tenon-mortaise sécurisé pour une stabilité parfaite dès la mise en œuvre</w:t>
      </w:r>
      <w:r>
        <w:rPr>
          <w:rFonts w:ascii="GothamRounded-Book" w:hAnsi="GothamRounded-Book" w:cs="GothamRounded-Book"/>
        </w:rPr>
        <w:t>.</w:t>
      </w:r>
      <w:r w:rsidRPr="00983999">
        <w:rPr>
          <w:rFonts w:ascii="GothamRounded-Book" w:hAnsi="GothamRounded-Book" w:cs="GothamRounded-Book"/>
        </w:rPr>
        <w:t xml:space="preserve"> Modules avec 36 points de fixation par m</w:t>
      </w:r>
      <w:r>
        <w:rPr>
          <w:rFonts w:ascii="Calibri" w:hAnsi="Calibri" w:cs="Calibri"/>
        </w:rPr>
        <w:t>²</w:t>
      </w:r>
      <w:r w:rsidRPr="00983999">
        <w:rPr>
          <w:rFonts w:ascii="GothamRounded-Book" w:hAnsi="GothamRounded-Book" w:cs="GothamRounded-Book"/>
        </w:rPr>
        <w:t xml:space="preserve"> qui forment une armature solidaire, continue et très souple</w:t>
      </w:r>
      <w:r>
        <w:rPr>
          <w:rFonts w:ascii="GothamRounded-Book" w:hAnsi="GothamRounded-Book" w:cs="GothamRounded-Book"/>
        </w:rPr>
        <w:t>.</w:t>
      </w:r>
      <w:r w:rsidRPr="00983999">
        <w:rPr>
          <w:rFonts w:ascii="GothamRounded-Book" w:hAnsi="GothamRounded-Book" w:cs="GothamRounded-Book"/>
        </w:rPr>
        <w:t xml:space="preserve"> Résistant au gel, inaltérable aux UV</w:t>
      </w:r>
      <w:r>
        <w:rPr>
          <w:rFonts w:ascii="GothamRounded-Book" w:hAnsi="GothamRounded-Book" w:cs="GothamRounded-Book"/>
        </w:rPr>
        <w:t xml:space="preserve">. </w:t>
      </w:r>
      <w:r w:rsidRPr="00FC34F7">
        <w:rPr>
          <w:rFonts w:ascii="GothamRounded-Book" w:hAnsi="GothamRounded-Book" w:cs="GothamRounded-Book"/>
        </w:rPr>
        <w:t>Afin de garantir la durabilité du parking, les dalles en polyéthylène haute densité ou polypropylène sensibles aux ultraviolets sont proscrites.</w:t>
      </w:r>
      <w:r>
        <w:rPr>
          <w:rFonts w:ascii="GothamRounded-Book" w:hAnsi="GothamRounded-Book" w:cs="GothamRounded-Book"/>
        </w:rPr>
        <w:t xml:space="preserve"> </w:t>
      </w:r>
    </w:p>
    <w:p w14:paraId="52EA3B78" w14:textId="77777777" w:rsidR="00FC0F19" w:rsidRPr="00983999" w:rsidRDefault="00FC0F19" w:rsidP="00FC0F19">
      <w:pPr>
        <w:autoSpaceDE w:val="0"/>
        <w:autoSpaceDN w:val="0"/>
        <w:adjustRightInd w:val="0"/>
        <w:spacing w:after="0" w:line="240" w:lineRule="auto"/>
        <w:jc w:val="both"/>
        <w:rPr>
          <w:rFonts w:ascii="GothamRounded-Book" w:hAnsi="GothamRounded-Book" w:cs="GothamRounded-Book"/>
        </w:rPr>
      </w:pPr>
    </w:p>
    <w:p w14:paraId="7EF84E3F" w14:textId="77777777"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Dimensions : modules de 1,33 m</w:t>
      </w:r>
      <w:r w:rsidRPr="00896A08">
        <w:rPr>
          <w:rFonts w:ascii="GothamRounded-Book" w:hAnsi="GothamRounded-Book" w:cs="GothamRounded-Book"/>
          <w:vertAlign w:val="superscript"/>
        </w:rPr>
        <w:t>2</w:t>
      </w:r>
      <w:r w:rsidRPr="00C179E2">
        <w:rPr>
          <w:rFonts w:ascii="GothamRounded-Book" w:hAnsi="GothamRounded-Book" w:cs="GothamRounded-Book"/>
        </w:rPr>
        <w:t xml:space="preserve"> ; Hauteur : 50 mm </w:t>
      </w:r>
    </w:p>
    <w:p w14:paraId="16DEB70F" w14:textId="77777777"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Capacité de charge à vide : 350 t/m</w:t>
      </w:r>
      <w:r w:rsidRPr="00C179E2">
        <w:rPr>
          <w:rFonts w:ascii="Calibri" w:hAnsi="Calibri" w:cs="Calibri"/>
        </w:rPr>
        <w:t>²</w:t>
      </w:r>
      <w:r w:rsidRPr="00C179E2">
        <w:rPr>
          <w:rFonts w:ascii="GothamRounded-Book" w:hAnsi="GothamRounded-Book" w:cs="GothamRounded-Book"/>
        </w:rPr>
        <w:t xml:space="preserve"> et capacité de charge remplie 800 t/m</w:t>
      </w:r>
      <w:r w:rsidRPr="00C179E2">
        <w:rPr>
          <w:rFonts w:ascii="Calibri" w:hAnsi="Calibri" w:cs="GothamRounded-Book"/>
        </w:rPr>
        <w:t>²</w:t>
      </w:r>
      <w:r w:rsidRPr="00C179E2">
        <w:rPr>
          <w:rFonts w:ascii="GothamRounded-Book" w:hAnsi="GothamRounded-Book" w:cs="GothamRounded-Book"/>
        </w:rPr>
        <w:t xml:space="preserve"> minimum</w:t>
      </w:r>
    </w:p>
    <w:p w14:paraId="79216AC6" w14:textId="77777777"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Parois incurvées pour absorber la dilatation, pose sans joint de dilatation</w:t>
      </w:r>
    </w:p>
    <w:p w14:paraId="120A3434" w14:textId="77777777" w:rsidR="00FC0F19" w:rsidRPr="00F335E0"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 xml:space="preserve">Garantie </w:t>
      </w:r>
      <w:r>
        <w:rPr>
          <w:rFonts w:ascii="GothamRounded-Book" w:hAnsi="GothamRounded-Book" w:cs="GothamRounded-Book"/>
        </w:rPr>
        <w:t>5</w:t>
      </w:r>
      <w:r w:rsidRPr="00C179E2">
        <w:rPr>
          <w:rFonts w:ascii="GothamRounded-Book" w:hAnsi="GothamRounded-Book" w:cs="GothamRounded-Book"/>
        </w:rPr>
        <w:t>0 ans (selon nos conditions de garantie)</w:t>
      </w:r>
    </w:p>
    <w:p w14:paraId="2C81758D" w14:textId="73FB5E50" w:rsidR="00FC0F19" w:rsidRDefault="00FC0F19" w:rsidP="00FC0F19">
      <w:pPr>
        <w:autoSpaceDE w:val="0"/>
        <w:autoSpaceDN w:val="0"/>
        <w:adjustRightInd w:val="0"/>
        <w:spacing w:after="0" w:line="240" w:lineRule="auto"/>
        <w:jc w:val="both"/>
        <w:rPr>
          <w:rFonts w:ascii="GothamRounded-Book" w:hAnsi="GothamRounded-Book" w:cs="GothamRounded-Book"/>
          <w:u w:val="single"/>
        </w:rPr>
      </w:pPr>
    </w:p>
    <w:p w14:paraId="0D5E115C" w14:textId="77777777" w:rsidR="00C2480D" w:rsidRDefault="00C2480D" w:rsidP="00FC0F19">
      <w:pPr>
        <w:autoSpaceDE w:val="0"/>
        <w:autoSpaceDN w:val="0"/>
        <w:adjustRightInd w:val="0"/>
        <w:spacing w:after="0" w:line="240" w:lineRule="auto"/>
        <w:jc w:val="both"/>
        <w:rPr>
          <w:rFonts w:ascii="GothamRounded-Book" w:hAnsi="GothamRounded-Book" w:cs="GothamRounded-Book"/>
          <w:u w:val="single"/>
        </w:rPr>
      </w:pPr>
    </w:p>
    <w:p w14:paraId="7D8760B6" w14:textId="77777777" w:rsidR="00FC0F19" w:rsidRPr="000D3787" w:rsidRDefault="00FC0F19" w:rsidP="00FC0F19">
      <w:pPr>
        <w:autoSpaceDE w:val="0"/>
        <w:autoSpaceDN w:val="0"/>
        <w:adjustRightInd w:val="0"/>
        <w:spacing w:after="0" w:line="240" w:lineRule="auto"/>
        <w:jc w:val="both"/>
        <w:rPr>
          <w:rFonts w:ascii="GothamRounded-Book" w:hAnsi="GothamRounded-Book" w:cs="GothamRounded-Book"/>
        </w:rPr>
      </w:pPr>
      <w:r w:rsidRPr="000D3787">
        <w:rPr>
          <w:rFonts w:ascii="GothamRounded-Book" w:hAnsi="GothamRounded-Book" w:cs="GothamRounded-Book"/>
          <w:u w:val="single"/>
        </w:rPr>
        <w:t>Matériaux de remplissage</w:t>
      </w:r>
    </w:p>
    <w:p w14:paraId="4D9612B0"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sidRPr="00AA72E0">
        <w:rPr>
          <w:rFonts w:ascii="GothamRounded-Book" w:hAnsi="GothamRounded-Book" w:cs="GothamRounded-Book"/>
        </w:rPr>
        <w:t xml:space="preserve">Mignonnette de seine, porphyre, pouzzolane, quartz, silex... Granulométrie </w:t>
      </w:r>
      <w:r>
        <w:rPr>
          <w:rFonts w:ascii="GothamRounded-Book" w:hAnsi="GothamRounded-Book" w:cs="GothamRounded-Book"/>
        </w:rPr>
        <w:t>&lt;10 (idéalement 4/6)</w:t>
      </w:r>
      <w:r w:rsidRPr="00AA72E0">
        <w:rPr>
          <w:rFonts w:ascii="GothamRounded-Book" w:hAnsi="GothamRounded-Book" w:cs="GothamRounded-Book"/>
        </w:rPr>
        <w:t>. Différentes couleurs disponibles selon les régions.</w:t>
      </w:r>
      <w:r>
        <w:rPr>
          <w:rFonts w:ascii="GothamRounded-Book" w:hAnsi="GothamRounded-Book" w:cs="GothamRounded-Book"/>
        </w:rPr>
        <w:t xml:space="preserve"> 3 cm de lit de pose.</w:t>
      </w:r>
    </w:p>
    <w:p w14:paraId="1157CB6C" w14:textId="77777777" w:rsidR="00FC0F19" w:rsidRDefault="00FC0F19" w:rsidP="00FC0F19">
      <w:pPr>
        <w:rPr>
          <w:rFonts w:ascii="Gotham Rounded Book" w:hAnsi="Gotham Rounded Book"/>
        </w:rPr>
      </w:pPr>
      <w:r>
        <w:rPr>
          <w:rFonts w:ascii="Gotham Rounded Book" w:hAnsi="Gotham Rounded Book"/>
        </w:rPr>
        <w:br w:type="page"/>
      </w:r>
    </w:p>
    <w:p w14:paraId="7023ADC5" w14:textId="77777777" w:rsidR="00FC0F19" w:rsidRPr="00B0688E" w:rsidRDefault="00FC0F19" w:rsidP="00FC0F19">
      <w:pPr>
        <w:pStyle w:val="Paragraphedeliste"/>
        <w:numPr>
          <w:ilvl w:val="0"/>
          <w:numId w:val="16"/>
        </w:numPr>
        <w:spacing w:after="0"/>
        <w:rPr>
          <w:rFonts w:ascii="Courier New" w:hAnsi="Courier New" w:cs="Courier New"/>
          <w:bCs/>
        </w:rPr>
      </w:pPr>
      <w:r w:rsidRPr="00F10BF9">
        <w:rPr>
          <w:rFonts w:ascii="Gotham Rounded Medium" w:hAnsi="Gotham Rounded Medium"/>
          <w:bCs/>
        </w:rPr>
        <w:lastRenderedPageBreak/>
        <w:t xml:space="preserve">Voie d’accès en type ECOVEGETAL MINÉRAL et bandes de roulement </w:t>
      </w:r>
      <w:r>
        <w:rPr>
          <w:rFonts w:ascii="Gotham Rounded Medium" w:hAnsi="Gotham Rounded Medium"/>
          <w:bCs/>
        </w:rPr>
        <w:t>en</w:t>
      </w:r>
      <w:r w:rsidRPr="00F10BF9">
        <w:rPr>
          <w:rFonts w:ascii="Gotham Rounded Medium" w:hAnsi="Gotham Rounded Medium"/>
          <w:bCs/>
        </w:rPr>
        <w:t xml:space="preserve"> type ECOVEGETAL PAV</w:t>
      </w:r>
      <w:r w:rsidRPr="00F10BF9">
        <w:rPr>
          <w:rFonts w:ascii="Gotham Rounded Medium" w:hAnsi="Gotham Rounded Medium" w:cs="Courier New"/>
          <w:bCs/>
        </w:rPr>
        <w:t>É</w:t>
      </w:r>
    </w:p>
    <w:p w14:paraId="23CE5FF8" w14:textId="77777777" w:rsidR="00FC0F19" w:rsidRDefault="00FC0F19" w:rsidP="00FC0F19">
      <w:pPr>
        <w:spacing w:after="0"/>
        <w:rPr>
          <w:rFonts w:ascii="Courier New" w:hAnsi="Courier New" w:cs="Courier New"/>
          <w:bCs/>
        </w:rPr>
      </w:pPr>
    </w:p>
    <w:p w14:paraId="3F447B3F" w14:textId="77777777" w:rsidR="00FC0F19" w:rsidRPr="00B0688E" w:rsidRDefault="00FC0F19" w:rsidP="00FC0F19">
      <w:pPr>
        <w:spacing w:after="0"/>
        <w:rPr>
          <w:rFonts w:ascii="Courier New" w:hAnsi="Courier New" w:cs="Courier New"/>
          <w:bCs/>
        </w:rPr>
      </w:pPr>
    </w:p>
    <w:p w14:paraId="4138E4AC" w14:textId="77777777" w:rsidR="00FC0F19" w:rsidRDefault="00FC0F19" w:rsidP="00FC0F19">
      <w:pPr>
        <w:spacing w:after="0"/>
        <w:jc w:val="center"/>
        <w:rPr>
          <w:rFonts w:ascii="Courier New" w:hAnsi="Courier New" w:cs="Courier New"/>
          <w:bCs/>
        </w:rPr>
      </w:pPr>
      <w:r>
        <w:rPr>
          <w:rFonts w:ascii="Gotham Rounded Medium" w:hAnsi="Gotham Rounded Medium"/>
          <w:bCs/>
          <w:noProof/>
        </w:rPr>
        <w:drawing>
          <wp:inline distT="0" distB="0" distL="0" distR="0" wp14:anchorId="0861F6F0" wp14:editId="314B103B">
            <wp:extent cx="4133850" cy="3096860"/>
            <wp:effectExtent l="0" t="0" r="0" b="889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37678" cy="3099728"/>
                    </a:xfrm>
                    <a:prstGeom prst="rect">
                      <a:avLst/>
                    </a:prstGeom>
                    <a:noFill/>
                    <a:ln>
                      <a:noFill/>
                    </a:ln>
                  </pic:spPr>
                </pic:pic>
              </a:graphicData>
            </a:graphic>
          </wp:inline>
        </w:drawing>
      </w:r>
    </w:p>
    <w:p w14:paraId="3EA96A95" w14:textId="77777777" w:rsidR="00FC0F19" w:rsidRPr="006B37F3" w:rsidRDefault="00FC0F19" w:rsidP="00FC0F19">
      <w:pPr>
        <w:spacing w:after="0"/>
        <w:jc w:val="center"/>
        <w:rPr>
          <w:rFonts w:ascii="Courier New" w:hAnsi="Courier New" w:cs="Courier New"/>
          <w:bCs/>
        </w:rPr>
      </w:pPr>
    </w:p>
    <w:p w14:paraId="046AB6A4" w14:textId="77777777" w:rsidR="00FC0F19" w:rsidRDefault="00FC0F19" w:rsidP="00FC0F19">
      <w:pPr>
        <w:spacing w:after="0"/>
        <w:rPr>
          <w:rFonts w:ascii="Gotham Rounded Book" w:hAnsi="Gotham Rounded Book"/>
          <w:u w:val="single"/>
        </w:rPr>
      </w:pPr>
      <w:r w:rsidRPr="009D3656">
        <w:rPr>
          <w:rFonts w:ascii="Gotham Rounded Book" w:hAnsi="Gotham Rounded Book"/>
          <w:u w:val="single"/>
        </w:rPr>
        <w:t>Drain de sécurité</w:t>
      </w:r>
    </w:p>
    <w:p w14:paraId="0CED6342" w14:textId="77777777" w:rsidR="00FC0F19" w:rsidRPr="004F0C02" w:rsidRDefault="00FC0F19" w:rsidP="00FC0F19">
      <w:pPr>
        <w:autoSpaceDE w:val="0"/>
        <w:autoSpaceDN w:val="0"/>
        <w:adjustRightInd w:val="0"/>
        <w:spacing w:after="0" w:line="240" w:lineRule="auto"/>
        <w:jc w:val="both"/>
        <w:rPr>
          <w:rFonts w:ascii="Gotham Rounded Book" w:hAnsi="Gotham Rounded Book"/>
        </w:rPr>
      </w:pPr>
      <w:r w:rsidRPr="004F0C02">
        <w:rPr>
          <w:rFonts w:ascii="Gotham Rounded Book" w:hAnsi="Gotham Rounded Book"/>
        </w:rPr>
        <w:t xml:space="preserve">L’usage d’un drain n’est pas obligatoire pour un parking perméable avec un fond de forme peu perméable (K de 10-7 à 10-8 m/s) à la condition de dimensionner la sous-fondation pour assurer le stockage des eaux pluviales. Les résultats du programme de recherche Roulépur ont démontré que les parkings perméables avaient une capacité de rétention d’eau très importante, même avec un fond de forme très peu perméable (10-7 à 10-8 m/s). </w:t>
      </w:r>
    </w:p>
    <w:p w14:paraId="0A059EDD" w14:textId="77777777" w:rsidR="00FC0F19" w:rsidRDefault="00FC0F19" w:rsidP="00FC0F19">
      <w:pPr>
        <w:spacing w:after="0"/>
        <w:jc w:val="both"/>
        <w:rPr>
          <w:rFonts w:ascii="Gotham Rounded Book" w:hAnsi="Gotham Rounded Book"/>
          <w:u w:val="single"/>
        </w:rPr>
      </w:pPr>
    </w:p>
    <w:p w14:paraId="14AC4D7E" w14:textId="77777777" w:rsidR="00FC0F19" w:rsidRDefault="00FC0F19" w:rsidP="00FC0F19">
      <w:pPr>
        <w:spacing w:after="0"/>
        <w:jc w:val="both"/>
        <w:rPr>
          <w:rFonts w:ascii="Gotham Rounded Book" w:hAnsi="Gotham Rounded Book"/>
        </w:rPr>
      </w:pPr>
      <w:r w:rsidRPr="0016783C">
        <w:rPr>
          <w:rFonts w:ascii="Gotham Rounded Book" w:hAnsi="Gotham Rounded Book"/>
          <w:u w:val="single"/>
        </w:rPr>
        <w:t>Géotextile</w:t>
      </w:r>
      <w:r>
        <w:rPr>
          <w:rFonts w:ascii="Gotham Rounded Book" w:hAnsi="Gotham Rounded Book"/>
        </w:rPr>
        <w:t> </w:t>
      </w:r>
    </w:p>
    <w:p w14:paraId="3125A002" w14:textId="77777777" w:rsidR="00FC0F19" w:rsidRDefault="00FC0F19" w:rsidP="00FC0F19">
      <w:pPr>
        <w:spacing w:after="0"/>
        <w:jc w:val="both"/>
        <w:rPr>
          <w:rFonts w:ascii="Gotham Rounded Book" w:hAnsi="Gotham Rounded Book"/>
        </w:rPr>
      </w:pPr>
      <w:r>
        <w:rPr>
          <w:rFonts w:ascii="Gotham Rounded Book" w:hAnsi="Gotham Rounded Book"/>
        </w:rPr>
        <w:t>Couche filtrante non tissée de fibre polypropylène vierge haute densité, 150 gr/m².</w:t>
      </w:r>
      <w:r w:rsidRPr="0016783C">
        <w:rPr>
          <w:rFonts w:ascii="Gotham Rounded Book" w:hAnsi="Gotham Rounded Book"/>
        </w:rPr>
        <w:t xml:space="preserve"> Perméabilité normale au plan de </w:t>
      </w:r>
      <w:r>
        <w:rPr>
          <w:rFonts w:ascii="Gotham Rounded Book" w:hAnsi="Gotham Rounded Book"/>
        </w:rPr>
        <w:t>0,080 m/s</w:t>
      </w:r>
      <w:r w:rsidRPr="0016783C">
        <w:rPr>
          <w:rFonts w:ascii="Gotham Rounded Book" w:hAnsi="Gotham Rounded Book"/>
        </w:rPr>
        <w:t>, r</w:t>
      </w:r>
      <w:r w:rsidRPr="00E555FA">
        <w:rPr>
          <w:rFonts w:ascii="Gotham Rounded Book" w:hAnsi="Gotham Rounded Book"/>
        </w:rPr>
        <w:t>é</w:t>
      </w:r>
      <w:r w:rsidRPr="0016783C">
        <w:rPr>
          <w:rFonts w:ascii="Gotham Rounded Book" w:hAnsi="Gotham Rounded Book"/>
        </w:rPr>
        <w:t xml:space="preserve">sistance </w:t>
      </w:r>
      <w:r w:rsidRPr="00E555FA">
        <w:rPr>
          <w:rFonts w:ascii="Gotham Rounded Book" w:hAnsi="Gotham Rounded Book"/>
        </w:rPr>
        <w:t>à</w:t>
      </w:r>
      <w:r w:rsidRPr="0016783C">
        <w:rPr>
          <w:rFonts w:ascii="Gotham Rounded Book" w:hAnsi="Gotham Rounded Book"/>
        </w:rPr>
        <w:t xml:space="preserve"> la traction de </w:t>
      </w:r>
      <w:r>
        <w:rPr>
          <w:rFonts w:ascii="Gotham Rounded Book" w:hAnsi="Gotham Rounded Book"/>
        </w:rPr>
        <w:t xml:space="preserve">12,1 </w:t>
      </w:r>
      <w:r w:rsidRPr="0016783C">
        <w:rPr>
          <w:rFonts w:ascii="Gotham Rounded Book" w:hAnsi="Gotham Rounded Book"/>
        </w:rPr>
        <w:t>kN/m, r</w:t>
      </w:r>
      <w:r w:rsidRPr="00E555FA">
        <w:rPr>
          <w:rFonts w:ascii="Gotham Rounded Book" w:hAnsi="Gotham Rounded Book"/>
        </w:rPr>
        <w:t>é</w:t>
      </w:r>
      <w:r w:rsidRPr="0016783C">
        <w:rPr>
          <w:rFonts w:ascii="Gotham Rounded Book" w:hAnsi="Gotham Rounded Book"/>
        </w:rPr>
        <w:t>sistance au poin</w:t>
      </w:r>
      <w:r w:rsidRPr="00E555FA">
        <w:rPr>
          <w:rFonts w:ascii="Gotham Rounded Book" w:hAnsi="Gotham Rounded Book"/>
        </w:rPr>
        <w:t>ç</w:t>
      </w:r>
      <w:r w:rsidRPr="0016783C">
        <w:rPr>
          <w:rFonts w:ascii="Gotham Rounded Book" w:hAnsi="Gotham Rounded Book"/>
        </w:rPr>
        <w:t>onnement statique de 1</w:t>
      </w:r>
      <w:r>
        <w:rPr>
          <w:rFonts w:ascii="Gotham Rounded Book" w:hAnsi="Gotham Rounded Book"/>
        </w:rPr>
        <w:t>,60</w:t>
      </w:r>
      <w:r w:rsidRPr="0016783C">
        <w:rPr>
          <w:rFonts w:ascii="Gotham Rounded Book" w:hAnsi="Gotham Rounded Book"/>
        </w:rPr>
        <w:t xml:space="preserve"> </w:t>
      </w:r>
      <w:r>
        <w:rPr>
          <w:rFonts w:ascii="Gotham Rounded Book" w:hAnsi="Gotham Rounded Book"/>
        </w:rPr>
        <w:t>k</w:t>
      </w:r>
      <w:r w:rsidRPr="0016783C">
        <w:rPr>
          <w:rFonts w:ascii="Gotham Rounded Book" w:hAnsi="Gotham Rounded Book"/>
        </w:rPr>
        <w:t xml:space="preserve">N et ouverture de filtration de </w:t>
      </w:r>
      <w:r>
        <w:rPr>
          <w:rFonts w:ascii="Gotham Rounded Book" w:hAnsi="Gotham Rounded Book"/>
        </w:rPr>
        <w:t>80</w:t>
      </w:r>
      <w:r w:rsidRPr="0016783C">
        <w:rPr>
          <w:rFonts w:ascii="Gotham Rounded Book" w:hAnsi="Gotham Rounded Book"/>
        </w:rPr>
        <w:t xml:space="preserve"> </w:t>
      </w:r>
      <w:r w:rsidRPr="00E555FA">
        <w:rPr>
          <w:rFonts w:ascii="Courier New" w:hAnsi="Courier New" w:cs="Courier New"/>
        </w:rPr>
        <w:t>μ</w:t>
      </w:r>
      <w:r w:rsidRPr="00E555FA">
        <w:rPr>
          <w:rFonts w:ascii="Gotham Rounded Book" w:hAnsi="Gotham Rounded Book"/>
        </w:rPr>
        <w:t>m</w:t>
      </w:r>
      <w:r w:rsidRPr="0016783C">
        <w:rPr>
          <w:rFonts w:ascii="Gotham Rounded Book" w:hAnsi="Gotham Rounded Book"/>
        </w:rPr>
        <w:t xml:space="preserve"> pour la retenue des fines. Pour la mise en </w:t>
      </w:r>
      <w:r w:rsidRPr="00E555FA">
        <w:rPr>
          <w:rFonts w:ascii="Gotham Rounded Book" w:hAnsi="Gotham Rounded Book"/>
        </w:rPr>
        <w:t>œ</w:t>
      </w:r>
      <w:r w:rsidRPr="0016783C">
        <w:rPr>
          <w:rFonts w:ascii="Gotham Rounded Book" w:hAnsi="Gotham Rounded Book"/>
        </w:rPr>
        <w:t>uvre, pr</w:t>
      </w:r>
      <w:r w:rsidRPr="00E555FA">
        <w:rPr>
          <w:rFonts w:ascii="Gotham Rounded Book" w:hAnsi="Gotham Rounded Book"/>
        </w:rPr>
        <w:t>é</w:t>
      </w:r>
      <w:r w:rsidRPr="0016783C">
        <w:rPr>
          <w:rFonts w:ascii="Gotham Rounded Book" w:hAnsi="Gotham Rounded Book"/>
        </w:rPr>
        <w:t>voir un recouvrement de 10 cm entre les lés.</w:t>
      </w:r>
    </w:p>
    <w:p w14:paraId="0B784046" w14:textId="77777777" w:rsidR="00FC0F19" w:rsidRPr="004F1E16" w:rsidRDefault="00FC0F19" w:rsidP="00FC0F19">
      <w:pPr>
        <w:spacing w:after="0"/>
        <w:jc w:val="both"/>
        <w:rPr>
          <w:rFonts w:ascii="Gotham Rounded Book" w:hAnsi="Gotham Rounded Book"/>
        </w:rPr>
      </w:pPr>
    </w:p>
    <w:p w14:paraId="1F468537" w14:textId="77777777" w:rsidR="00FC0F19" w:rsidRPr="0016783C" w:rsidRDefault="00FC0F19" w:rsidP="00FC0F19">
      <w:pPr>
        <w:spacing w:after="0"/>
        <w:rPr>
          <w:rFonts w:ascii="Gotham Rounded Book" w:hAnsi="Gotham Rounded Book"/>
          <w:u w:val="single"/>
        </w:rPr>
      </w:pPr>
      <w:bookmarkStart w:id="9" w:name="_Hlk203569657"/>
      <w:r w:rsidRPr="0016783C">
        <w:rPr>
          <w:rFonts w:ascii="Gotham Rounded Book" w:hAnsi="Gotham Rounded Book"/>
          <w:u w:val="single"/>
        </w:rPr>
        <w:t>Sous-fondation</w:t>
      </w:r>
      <w:r>
        <w:rPr>
          <w:rFonts w:ascii="Gotham Rounded Book" w:hAnsi="Gotham Rounded Book"/>
          <w:u w:val="single"/>
        </w:rPr>
        <w:t xml:space="preserve"> 30/60 ou</w:t>
      </w:r>
      <w:r w:rsidRPr="0016783C">
        <w:rPr>
          <w:rFonts w:ascii="Gotham Rounded Book" w:hAnsi="Gotham Rounded Book"/>
          <w:u w:val="single"/>
        </w:rPr>
        <w:t xml:space="preserve"> 40/80</w:t>
      </w:r>
      <w:r>
        <w:rPr>
          <w:rFonts w:ascii="Gotham Rounded Book" w:hAnsi="Gotham Rounded Book"/>
          <w:u w:val="single"/>
        </w:rPr>
        <w:t xml:space="preserve"> </w:t>
      </w:r>
    </w:p>
    <w:p w14:paraId="6F7142E7" w14:textId="77777777" w:rsidR="00FC0F19" w:rsidRPr="00E555FA" w:rsidRDefault="00FC0F19" w:rsidP="00FC0F19">
      <w:pPr>
        <w:pStyle w:val="Paragraphedeliste"/>
        <w:spacing w:after="0"/>
        <w:ind w:left="0" w:right="283"/>
        <w:jc w:val="both"/>
        <w:rPr>
          <w:rFonts w:ascii="Gotham Rounded Book" w:hAnsi="Gotham Rounded Book"/>
        </w:rPr>
      </w:pPr>
      <w:r>
        <w:rPr>
          <w:rFonts w:ascii="Gotham Rounded Book" w:hAnsi="Gotham Rounded Book"/>
        </w:rPr>
        <w:t>Le m</w:t>
      </w:r>
      <w:r w:rsidRPr="0016783C">
        <w:rPr>
          <w:rFonts w:ascii="Gotham Rounded Book" w:hAnsi="Gotham Rounded Book"/>
        </w:rPr>
        <w:t xml:space="preserve">atériau </w:t>
      </w:r>
      <w:r>
        <w:rPr>
          <w:rFonts w:ascii="Gotham Rounded Book" w:hAnsi="Gotham Rounded Book"/>
        </w:rPr>
        <w:t>sera porteur et drainant pour assurer une</w:t>
      </w:r>
      <w:r w:rsidRPr="0016783C">
        <w:rPr>
          <w:rFonts w:ascii="Gotham Rounded Book" w:hAnsi="Gotham Rounded Book"/>
        </w:rPr>
        <w:t xml:space="preserve"> performance mécanique </w:t>
      </w:r>
      <w:r>
        <w:rPr>
          <w:rFonts w:ascii="Gotham Rounded Book" w:hAnsi="Gotham Rounded Book"/>
        </w:rPr>
        <w:t>suffisante. Fourniture et pose d’un c</w:t>
      </w:r>
      <w:r w:rsidRPr="0016783C">
        <w:rPr>
          <w:rFonts w:ascii="Gotham Rounded Book" w:hAnsi="Gotham Rounded Book"/>
        </w:rPr>
        <w:t xml:space="preserve">oncassé non-gélif à </w:t>
      </w:r>
      <w:r w:rsidRPr="00082CD3">
        <w:rPr>
          <w:rFonts w:ascii="Gotham Rounded Book" w:hAnsi="Gotham Rounded Book"/>
        </w:rPr>
        <w:t>24</w:t>
      </w:r>
      <w:r>
        <w:rPr>
          <w:rFonts w:ascii="Gotham Rounded Book" w:hAnsi="Gotham Rounded Book"/>
        </w:rPr>
        <w:t>4</w:t>
      </w:r>
      <w:r w:rsidRPr="00082CD3">
        <w:rPr>
          <w:rFonts w:ascii="Gotham Rounded Book" w:hAnsi="Gotham Rounded Book"/>
        </w:rPr>
        <w:t xml:space="preserve"> cycles</w:t>
      </w:r>
      <w:r>
        <w:rPr>
          <w:rFonts w:ascii="Gotham Rounded Book" w:hAnsi="Gotham Rounded Book"/>
        </w:rPr>
        <w:t xml:space="preserve"> avec un pourcentage de vide de 30 à 35 % minimum après tassement</w:t>
      </w:r>
      <w:r w:rsidRPr="00E555FA">
        <w:rPr>
          <w:rFonts w:ascii="Gotham Rounded Book" w:hAnsi="Gotham Rounded Book"/>
        </w:rPr>
        <w:t>.</w:t>
      </w:r>
      <w:r>
        <w:rPr>
          <w:rFonts w:ascii="Gotham Rounded Book" w:hAnsi="Gotham Rounded Book"/>
        </w:rPr>
        <w:t xml:space="preserve"> La couche ne peut en aucun cas être inférieure à 10 cm d’épaisseur. </w:t>
      </w:r>
      <w:r w:rsidRPr="00E555FA">
        <w:rPr>
          <w:rFonts w:ascii="Gotham Rounded Book" w:hAnsi="Gotham Rounded Book"/>
        </w:rPr>
        <w:t xml:space="preserve">Elle assure le stockage de l’eau afin de garantir son infiltration totale. Elle sera exempte de fines (granulométrie de 0 à 5 mm). </w:t>
      </w:r>
    </w:p>
    <w:p w14:paraId="67209366" w14:textId="77777777" w:rsidR="00FC0F19" w:rsidRPr="00AE5BC0" w:rsidRDefault="00FC0F19" w:rsidP="00FC0F19">
      <w:pPr>
        <w:pStyle w:val="Paragraphedeliste"/>
        <w:spacing w:after="0"/>
        <w:ind w:left="0" w:right="283"/>
        <w:jc w:val="both"/>
        <w:rPr>
          <w:rFonts w:ascii="Gotham Rounded Book" w:hAnsi="Gotham Rounded Book"/>
        </w:rPr>
      </w:pPr>
      <w:r w:rsidRPr="00AE5BC0">
        <w:rPr>
          <w:rFonts w:ascii="Gotham Rounded Book" w:hAnsi="Gotham Rounded Book"/>
        </w:rPr>
        <w:lastRenderedPageBreak/>
        <w:t xml:space="preserve">L’entrepreneur devra définir la bonne </w:t>
      </w:r>
      <w:r>
        <w:rPr>
          <w:rFonts w:ascii="Gotham Rounded Book" w:hAnsi="Gotham Rounded Book"/>
        </w:rPr>
        <w:t xml:space="preserve">épaisseur </w:t>
      </w:r>
      <w:r w:rsidRPr="00AE5BC0">
        <w:rPr>
          <w:rFonts w:ascii="Gotham Rounded Book" w:hAnsi="Gotham Rounded Book"/>
        </w:rPr>
        <w:t xml:space="preserve">de la sous-fondation </w:t>
      </w:r>
      <w:r>
        <w:rPr>
          <w:rFonts w:ascii="Gotham Rounded Book" w:hAnsi="Gotham Rounded Book"/>
        </w:rPr>
        <w:t xml:space="preserve">après validation par une étude hydrologique de sorte à </w:t>
      </w:r>
      <w:r w:rsidRPr="00AE5BC0">
        <w:rPr>
          <w:rFonts w:ascii="Gotham Rounded Book" w:hAnsi="Gotham Rounded Book"/>
        </w:rPr>
        <w:t xml:space="preserve">garantir l’infiltration totale des eaux pluviales et la bonne portance du parking. </w:t>
      </w:r>
    </w:p>
    <w:bookmarkEnd w:id="9"/>
    <w:p w14:paraId="67C39714" w14:textId="77777777" w:rsidR="00FC0F19" w:rsidRPr="0016783C" w:rsidRDefault="00FC0F19" w:rsidP="00FC0F19">
      <w:pPr>
        <w:spacing w:after="0"/>
        <w:jc w:val="both"/>
        <w:rPr>
          <w:rFonts w:ascii="Gotham Rounded Book" w:hAnsi="Gotham Rounded Book"/>
        </w:rPr>
      </w:pPr>
    </w:p>
    <w:p w14:paraId="5587D11A" w14:textId="77777777" w:rsidR="00FC0F19" w:rsidRDefault="00FC0F19" w:rsidP="00FC0F19">
      <w:pPr>
        <w:spacing w:after="0"/>
        <w:jc w:val="both"/>
        <w:rPr>
          <w:rFonts w:ascii="GothamRounded-Book" w:hAnsi="GothamRounded-Book" w:cs="GothamRounded-Book"/>
          <w:u w:val="single"/>
        </w:rPr>
      </w:pPr>
      <w:r>
        <w:rPr>
          <w:rFonts w:ascii="GothamRounded-Book" w:hAnsi="GothamRounded-Book" w:cs="GothamRounded-Book"/>
          <w:u w:val="single"/>
        </w:rPr>
        <w:t>Grave 0/31,5 qualifiée drainante</w:t>
      </w:r>
      <w:r w:rsidRPr="00E366FD">
        <w:rPr>
          <w:rFonts w:ascii="GothamRounded-Book" w:hAnsi="GothamRounded-Book" w:cs="GothamRounded-Book"/>
          <w:u w:val="single"/>
        </w:rPr>
        <w:t xml:space="preserve"> </w:t>
      </w:r>
    </w:p>
    <w:p w14:paraId="566DAF6E" w14:textId="77777777" w:rsidR="00FC0F19" w:rsidRPr="004F1E16" w:rsidRDefault="00FC0F19" w:rsidP="00FC0F19">
      <w:pPr>
        <w:spacing w:after="0"/>
        <w:jc w:val="both"/>
        <w:rPr>
          <w:rFonts w:ascii="GothamRounded-Book" w:hAnsi="GothamRounded-Book" w:cs="GothamRounded-Book"/>
        </w:rPr>
      </w:pPr>
      <w:r w:rsidRPr="00D71281">
        <w:rPr>
          <w:rFonts w:ascii="GothamRounded-Book" w:hAnsi="GothamRounded-Book" w:cs="GothamRounded-Book"/>
        </w:rPr>
        <w:t xml:space="preserve">Le spectre granulométrique devra respecter </w:t>
      </w:r>
      <w:r>
        <w:rPr>
          <w:rFonts w:ascii="GothamRounded-Book" w:hAnsi="GothamRounded-Book" w:cs="GothamRounded-Book"/>
        </w:rPr>
        <w:t xml:space="preserve">les pourcentages des différents granulats afin d’assurer la fermeture de cette couche de fondation pour que le lit de pose en substrat soit retenu. </w:t>
      </w:r>
      <w:r w:rsidRPr="0016783C">
        <w:rPr>
          <w:rFonts w:ascii="GothamRounded-Book" w:hAnsi="GothamRounded-Book" w:cs="GothamRounded-Book"/>
        </w:rPr>
        <w:t>Matériau drainant à granulométrie continue qui assure une bonne stabilité après compactage.</w:t>
      </w:r>
      <w:r>
        <w:rPr>
          <w:rFonts w:ascii="GothamRounded-Book" w:hAnsi="GothamRounded-Book" w:cs="GothamRounded-Book"/>
        </w:rPr>
        <w:t xml:space="preserve"> La grave drainante devra garantir un</w:t>
      </w:r>
      <w:r w:rsidRPr="00D71281">
        <w:rPr>
          <w:rFonts w:ascii="GothamRounded-Book" w:hAnsi="GothamRounded-Book" w:cs="GothamRounded-Book"/>
        </w:rPr>
        <w:t xml:space="preserve"> coefficient de perméabilité </w:t>
      </w:r>
      <w:r>
        <w:rPr>
          <w:rFonts w:ascii="GothamRounded-Book" w:hAnsi="GothamRounded-Book" w:cs="GothamRounded-Book"/>
        </w:rPr>
        <w:t xml:space="preserve">K </w:t>
      </w:r>
      <w:r w:rsidRPr="00D71281">
        <w:rPr>
          <w:rFonts w:ascii="GothamRounded-Book" w:hAnsi="GothamRounded-Book" w:cs="GothamRounded-Book"/>
        </w:rPr>
        <w:t>de 10</w:t>
      </w:r>
      <w:r w:rsidRPr="00335D34">
        <w:rPr>
          <w:rFonts w:ascii="GothamRounded-Book" w:hAnsi="GothamRounded-Book" w:cs="GothamRounded-Book"/>
          <w:vertAlign w:val="superscript"/>
        </w:rPr>
        <w:t>-4</w:t>
      </w:r>
      <w:r>
        <w:rPr>
          <w:rFonts w:ascii="GothamRounded-Book" w:hAnsi="GothamRounded-Book" w:cs="GothamRounded-Book"/>
        </w:rPr>
        <w:t xml:space="preserve"> m/s</w:t>
      </w:r>
      <w:r w:rsidRPr="00D71281">
        <w:rPr>
          <w:rFonts w:ascii="GothamRounded-Book" w:hAnsi="GothamRounded-Book" w:cs="GothamRounded-Book"/>
        </w:rPr>
        <w:t>.</w:t>
      </w:r>
      <w:r>
        <w:rPr>
          <w:rFonts w:ascii="GothamRounded-Book" w:hAnsi="GothamRounded-Book" w:cs="GothamRounded-Book"/>
        </w:rPr>
        <w:t xml:space="preserve"> </w:t>
      </w:r>
      <w:r>
        <w:rPr>
          <w:rFonts w:ascii="Gotham Rounded Book" w:hAnsi="Gotham Rounded Book"/>
        </w:rPr>
        <w:t>La grave drainante sera non-gélive</w:t>
      </w:r>
      <w:r w:rsidRPr="0016783C">
        <w:rPr>
          <w:rFonts w:ascii="Gotham Rounded Book" w:hAnsi="Gotham Rounded Book"/>
        </w:rPr>
        <w:t xml:space="preserve"> à </w:t>
      </w:r>
      <w:r w:rsidRPr="00AE5BC0">
        <w:rPr>
          <w:rFonts w:ascii="Gotham Rounded Book" w:hAnsi="Gotham Rounded Book"/>
        </w:rPr>
        <w:t>24</w:t>
      </w:r>
      <w:r>
        <w:rPr>
          <w:rFonts w:ascii="Gotham Rounded Book" w:hAnsi="Gotham Rounded Book"/>
        </w:rPr>
        <w:t xml:space="preserve">4 </w:t>
      </w:r>
      <w:r w:rsidRPr="0016783C">
        <w:rPr>
          <w:rFonts w:ascii="Gotham Rounded Book" w:hAnsi="Gotham Rounded Book"/>
        </w:rPr>
        <w:t>cycles.</w:t>
      </w:r>
      <w:r>
        <w:rPr>
          <w:rFonts w:ascii="Gotham Rounded Book" w:hAnsi="Gotham Rounded Book"/>
        </w:rPr>
        <w:t xml:space="preserve"> Son épaisseur sera de 20 cm après compactage.</w:t>
      </w:r>
    </w:p>
    <w:p w14:paraId="48EFF8C2" w14:textId="77777777" w:rsidR="00FC0F19" w:rsidRDefault="00FC0F19" w:rsidP="00FC0F19">
      <w:pPr>
        <w:spacing w:after="0"/>
        <w:jc w:val="both"/>
        <w:rPr>
          <w:rFonts w:ascii="GothamRounded-Book" w:hAnsi="GothamRounded-Book" w:cs="GothamRounded-Book"/>
          <w:u w:val="single"/>
        </w:rPr>
      </w:pPr>
    </w:p>
    <w:p w14:paraId="39271699" w14:textId="77777777" w:rsidR="00FC0F19" w:rsidRPr="00916BC3" w:rsidRDefault="00FC0F19" w:rsidP="00FC0F19">
      <w:pPr>
        <w:spacing w:after="0"/>
        <w:jc w:val="both"/>
        <w:rPr>
          <w:rFonts w:ascii="GothamRounded-Book" w:hAnsi="GothamRounded-Book" w:cs="GothamRounded-Book"/>
          <w:u w:val="single"/>
        </w:rPr>
      </w:pPr>
      <w:bookmarkStart w:id="10" w:name="_Hlk203569670"/>
      <w:r w:rsidRPr="00916BC3">
        <w:rPr>
          <w:rFonts w:ascii="GothamRounded-Book" w:hAnsi="GothamRounded-Book" w:cs="GothamRounded-Book"/>
          <w:u w:val="single"/>
        </w:rPr>
        <w:t>Lit de pose</w:t>
      </w:r>
    </w:p>
    <w:p w14:paraId="2B9AC98B" w14:textId="49840334" w:rsidR="00FC0F19" w:rsidRPr="000D3787" w:rsidRDefault="00FC0F19" w:rsidP="00FC0F19">
      <w:pPr>
        <w:autoSpaceDE w:val="0"/>
        <w:autoSpaceDN w:val="0"/>
        <w:adjustRightInd w:val="0"/>
        <w:spacing w:after="0" w:line="240" w:lineRule="auto"/>
        <w:jc w:val="both"/>
        <w:rPr>
          <w:rFonts w:ascii="GothamRounded-Book" w:hAnsi="GothamRounded-Book" w:cs="GothamRounded-Book"/>
        </w:rPr>
      </w:pPr>
      <w:r w:rsidRPr="00E636F7">
        <w:rPr>
          <w:rFonts w:ascii="GothamRounded-Book" w:hAnsi="GothamRounded-Book" w:cs="GothamRounded-Book"/>
        </w:rPr>
        <w:t xml:space="preserve">Fourniture et pose d’un matériau granulaire compactable sans aucune fine, de type </w:t>
      </w:r>
      <w:r w:rsidR="00FC7735">
        <w:rPr>
          <w:rFonts w:ascii="GothamRounded-Book" w:hAnsi="GothamRounded-Book" w:cs="GothamRounded-Book"/>
        </w:rPr>
        <w:t>m</w:t>
      </w:r>
      <w:r w:rsidRPr="00E636F7">
        <w:rPr>
          <w:rFonts w:ascii="GothamRounded-Book" w:hAnsi="GothamRounded-Book" w:cs="GothamRounded-Book"/>
        </w:rPr>
        <w:t>ignonette de seine</w:t>
      </w:r>
      <w:r>
        <w:rPr>
          <w:rFonts w:ascii="GothamRounded-Book" w:hAnsi="GothamRounded-Book" w:cs="GothamRounded-Book"/>
        </w:rPr>
        <w:t xml:space="preserve">, </w:t>
      </w:r>
      <w:r w:rsidRPr="00AA72E0">
        <w:rPr>
          <w:rFonts w:ascii="GothamRounded-Book" w:hAnsi="GothamRounded-Book" w:cs="GothamRounded-Book"/>
        </w:rPr>
        <w:t>porphyre, pouzzolane, quartz, silex...</w:t>
      </w:r>
      <w:r>
        <w:rPr>
          <w:rFonts w:ascii="GothamRounded-Book" w:hAnsi="GothamRounded-Book" w:cs="GothamRounded-Book"/>
        </w:rPr>
        <w:t xml:space="preserve"> </w:t>
      </w:r>
      <w:r w:rsidRPr="00E636F7">
        <w:rPr>
          <w:rFonts w:ascii="GothamRounded-Book" w:hAnsi="GothamRounded-Book" w:cs="GothamRounded-Book"/>
        </w:rPr>
        <w:t>concassée</w:t>
      </w:r>
      <w:r w:rsidRPr="00CE28EB">
        <w:rPr>
          <w:rFonts w:ascii="GothamRounded-Book" w:hAnsi="GothamRounded-Book" w:cs="GothamRounded-Book"/>
        </w:rPr>
        <w:t xml:space="preserve"> </w:t>
      </w:r>
      <w:r w:rsidRPr="00E636F7">
        <w:rPr>
          <w:rFonts w:ascii="GothamRounded-Book" w:hAnsi="GothamRounded-Book" w:cs="GothamRounded-Book"/>
        </w:rPr>
        <w:t>de granulométrie 2/4, 4/6, 3/6 ou 4/8.</w:t>
      </w:r>
      <w:r>
        <w:rPr>
          <w:rFonts w:ascii="GothamRounded-Book" w:hAnsi="GothamRounded-Book" w:cs="GothamRounded-Book"/>
        </w:rPr>
        <w:t xml:space="preserve"> </w:t>
      </w:r>
      <w:r w:rsidRPr="00AA72E0">
        <w:rPr>
          <w:rFonts w:ascii="GothamRounded-Book" w:hAnsi="GothamRounded-Book" w:cs="GothamRounded-Book"/>
        </w:rPr>
        <w:t>Différentes couleurs disponibles selon les régions.</w:t>
      </w:r>
      <w:r>
        <w:rPr>
          <w:rFonts w:ascii="GothamRounded-Book" w:hAnsi="GothamRounded-Book" w:cs="GothamRounded-Book"/>
        </w:rPr>
        <w:t xml:space="preserve"> 3 cm de lit de pose.</w:t>
      </w:r>
    </w:p>
    <w:bookmarkEnd w:id="10"/>
    <w:p w14:paraId="6C32AACA" w14:textId="77777777" w:rsidR="00FC0F19" w:rsidRDefault="00FC0F19" w:rsidP="00FC0F19">
      <w:pPr>
        <w:pStyle w:val="Paragraphedeliste"/>
        <w:spacing w:after="0"/>
        <w:ind w:left="0"/>
        <w:rPr>
          <w:rFonts w:ascii="Gotham Rounded Book" w:hAnsi="Gotham Rounded Book"/>
          <w:u w:val="single"/>
        </w:rPr>
      </w:pPr>
    </w:p>
    <w:p w14:paraId="6ECF0AA8" w14:textId="77777777" w:rsidR="00FC0F19" w:rsidRDefault="00FC0F19" w:rsidP="00FC0F19">
      <w:pPr>
        <w:pStyle w:val="Paragraphedeliste"/>
        <w:spacing w:after="0"/>
        <w:ind w:left="0"/>
        <w:rPr>
          <w:rFonts w:ascii="Gotham Rounded Book" w:hAnsi="Gotham Rounded Book"/>
          <w:u w:val="single"/>
        </w:rPr>
      </w:pPr>
      <w:r w:rsidRPr="00983999">
        <w:rPr>
          <w:rFonts w:ascii="Gotham Rounded Book" w:hAnsi="Gotham Rounded Book"/>
          <w:u w:val="single"/>
        </w:rPr>
        <w:t>Dalles</w:t>
      </w:r>
      <w:r>
        <w:rPr>
          <w:rFonts w:ascii="Gotham Rounded Book" w:hAnsi="Gotham Rounded Book"/>
          <w:u w:val="single"/>
        </w:rPr>
        <w:t xml:space="preserve"> alvéolaires type</w:t>
      </w:r>
      <w:r w:rsidRPr="00983999">
        <w:rPr>
          <w:rFonts w:ascii="Gotham Rounded Book" w:hAnsi="Gotham Rounded Book"/>
          <w:u w:val="single"/>
        </w:rPr>
        <w:t xml:space="preserve"> ECORASTER</w:t>
      </w:r>
    </w:p>
    <w:p w14:paraId="17D8B1DD"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sidRPr="00983999">
        <w:rPr>
          <w:rFonts w:ascii="GothamRounded-Book" w:hAnsi="GothamRounded-Book" w:cs="GothamRounded-Book"/>
        </w:rPr>
        <w:t>Module</w:t>
      </w:r>
      <w:r>
        <w:rPr>
          <w:rFonts w:ascii="GothamRounded-Book" w:hAnsi="GothamRounded-Book" w:cs="GothamRounded-Book"/>
        </w:rPr>
        <w:t xml:space="preserve"> alvéolaire</w:t>
      </w:r>
      <w:r w:rsidRPr="00983999">
        <w:rPr>
          <w:rFonts w:ascii="GothamRounded-Book" w:hAnsi="GothamRounded-Book" w:cs="GothamRounded-Book"/>
        </w:rPr>
        <w:t xml:space="preserve"> en PEBD</w:t>
      </w:r>
      <w:r>
        <w:rPr>
          <w:rFonts w:ascii="GothamRounded-Book" w:hAnsi="GothamRounded-Book" w:cs="GothamRounded-Book"/>
        </w:rPr>
        <w:t xml:space="preserve"> (polyéthylène basse densité)</w:t>
      </w:r>
      <w:r w:rsidRPr="00983999">
        <w:rPr>
          <w:rFonts w:ascii="GothamRounded-Book" w:hAnsi="GothamRounded-Book" w:cs="GothamRounded-Book"/>
        </w:rPr>
        <w:t xml:space="preserve"> 100% recyclé, issu du recyclage «</w:t>
      </w:r>
      <w:r>
        <w:rPr>
          <w:rFonts w:ascii="GothamRounded-Book" w:hAnsi="GothamRounded-Book" w:cs="GothamRounded-Book"/>
        </w:rPr>
        <w:t xml:space="preserve"> </w:t>
      </w:r>
      <w:r w:rsidRPr="00983999">
        <w:rPr>
          <w:rFonts w:ascii="GothamRounded-Book" w:hAnsi="GothamRounded-Book" w:cs="GothamRounded-Book"/>
        </w:rPr>
        <w:t>post consumer</w:t>
      </w:r>
      <w:r>
        <w:rPr>
          <w:rFonts w:ascii="GothamRounded-Book" w:hAnsi="GothamRounded-Book" w:cs="GothamRounded-Book"/>
        </w:rPr>
        <w:t xml:space="preserve"> </w:t>
      </w:r>
      <w:r w:rsidRPr="00983999">
        <w:rPr>
          <w:rFonts w:ascii="GothamRounded-Book" w:hAnsi="GothamRounded-Book" w:cs="GothamRounded-Book"/>
        </w:rPr>
        <w:t>», de couleur noire avec croisillons de portance à la base</w:t>
      </w:r>
      <w:r>
        <w:rPr>
          <w:rFonts w:ascii="GothamRounded-Book" w:hAnsi="GothamRounded-Book" w:cs="GothamRounded-Book"/>
        </w:rPr>
        <w:t xml:space="preserve">. Les dalles en polyéthylène haute densité ou polypropylène sensibles aux ultraviolets sont proscrites. </w:t>
      </w:r>
      <w:r w:rsidRPr="00983999">
        <w:rPr>
          <w:rFonts w:ascii="GothamRounded-Book" w:hAnsi="GothamRounded-Book" w:cs="GothamRounded-Book"/>
        </w:rPr>
        <w:t>Système d’attache par tenon-mortaise sécurisé pour une stabilité parfaite dès la mise en œuvre</w:t>
      </w:r>
      <w:r>
        <w:rPr>
          <w:rFonts w:ascii="GothamRounded-Book" w:hAnsi="GothamRounded-Book" w:cs="GothamRounded-Book"/>
        </w:rPr>
        <w:t>.</w:t>
      </w:r>
      <w:r w:rsidRPr="00983999">
        <w:rPr>
          <w:rFonts w:ascii="GothamRounded-Book" w:hAnsi="GothamRounded-Book" w:cs="GothamRounded-Book"/>
        </w:rPr>
        <w:t xml:space="preserve"> Modules avec 36 points de fixation par m</w:t>
      </w:r>
      <w:r>
        <w:rPr>
          <w:rFonts w:ascii="Calibri" w:hAnsi="Calibri" w:cs="Calibri"/>
        </w:rPr>
        <w:t>²</w:t>
      </w:r>
      <w:r w:rsidRPr="00983999">
        <w:rPr>
          <w:rFonts w:ascii="GothamRounded-Book" w:hAnsi="GothamRounded-Book" w:cs="GothamRounded-Book"/>
        </w:rPr>
        <w:t xml:space="preserve"> qui forment une armature solidaire, continue et très souple</w:t>
      </w:r>
      <w:r>
        <w:rPr>
          <w:rFonts w:ascii="GothamRounded-Book" w:hAnsi="GothamRounded-Book" w:cs="GothamRounded-Book"/>
        </w:rPr>
        <w:t>.</w:t>
      </w:r>
      <w:r w:rsidRPr="00983999">
        <w:rPr>
          <w:rFonts w:ascii="GothamRounded-Book" w:hAnsi="GothamRounded-Book" w:cs="GothamRounded-Book"/>
        </w:rPr>
        <w:t xml:space="preserve"> Résistant au gel, inaltérable aux UV</w:t>
      </w:r>
      <w:r>
        <w:rPr>
          <w:rFonts w:ascii="GothamRounded-Book" w:hAnsi="GothamRounded-Book" w:cs="GothamRounded-Book"/>
        </w:rPr>
        <w:t xml:space="preserve">. </w:t>
      </w:r>
      <w:r w:rsidRPr="00FC34F7">
        <w:rPr>
          <w:rFonts w:ascii="GothamRounded-Book" w:hAnsi="GothamRounded-Book" w:cs="GothamRounded-Book"/>
        </w:rPr>
        <w:t>Afin de garantir la durabilité du parking, les dalles en polyéthylène haute densité ou polypropylène sensibles aux ultraviolets sont proscrites.</w:t>
      </w:r>
      <w:r>
        <w:rPr>
          <w:rFonts w:ascii="GothamRounded-Book" w:hAnsi="GothamRounded-Book" w:cs="GothamRounded-Book"/>
        </w:rPr>
        <w:t xml:space="preserve"> </w:t>
      </w:r>
    </w:p>
    <w:p w14:paraId="6F2C353D" w14:textId="77777777" w:rsidR="00FC0F19" w:rsidRPr="00983999" w:rsidRDefault="00FC0F19" w:rsidP="00FC0F19">
      <w:pPr>
        <w:autoSpaceDE w:val="0"/>
        <w:autoSpaceDN w:val="0"/>
        <w:adjustRightInd w:val="0"/>
        <w:spacing w:after="0" w:line="240" w:lineRule="auto"/>
        <w:jc w:val="both"/>
        <w:rPr>
          <w:rFonts w:ascii="GothamRounded-Book" w:hAnsi="GothamRounded-Book" w:cs="GothamRounded-Book"/>
        </w:rPr>
      </w:pPr>
    </w:p>
    <w:p w14:paraId="0E0349B8" w14:textId="6D456D75"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Dimensions : modules de 1,33 m</w:t>
      </w:r>
      <w:r w:rsidRPr="00896A08">
        <w:rPr>
          <w:rFonts w:ascii="GothamRounded-Book" w:hAnsi="GothamRounded-Book" w:cs="GothamRounded-Book"/>
          <w:vertAlign w:val="superscript"/>
        </w:rPr>
        <w:t>2</w:t>
      </w:r>
      <w:r w:rsidRPr="00C179E2">
        <w:rPr>
          <w:rFonts w:ascii="GothamRounded-Book" w:hAnsi="GothamRounded-Book" w:cs="GothamRounded-Book"/>
        </w:rPr>
        <w:t xml:space="preserve"> ; </w:t>
      </w:r>
      <w:r w:rsidR="00FC7735">
        <w:rPr>
          <w:rFonts w:ascii="GothamRounded-Book" w:hAnsi="GothamRounded-Book" w:cs="GothamRounded-Book"/>
        </w:rPr>
        <w:t>h</w:t>
      </w:r>
      <w:r w:rsidRPr="00C179E2">
        <w:rPr>
          <w:rFonts w:ascii="GothamRounded-Book" w:hAnsi="GothamRounded-Book" w:cs="GothamRounded-Book"/>
        </w:rPr>
        <w:t xml:space="preserve">auteur : 50 mm </w:t>
      </w:r>
    </w:p>
    <w:p w14:paraId="2F2FC254" w14:textId="77777777"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Capacité de charge à vide : 350 t/m</w:t>
      </w:r>
      <w:r w:rsidRPr="00C179E2">
        <w:rPr>
          <w:rFonts w:ascii="Calibri" w:hAnsi="Calibri" w:cs="Calibri"/>
        </w:rPr>
        <w:t>²</w:t>
      </w:r>
      <w:r w:rsidRPr="00C179E2">
        <w:rPr>
          <w:rFonts w:ascii="GothamRounded-Book" w:hAnsi="GothamRounded-Book" w:cs="GothamRounded-Book"/>
        </w:rPr>
        <w:t xml:space="preserve"> et capacité de charge remplie 800 t/m</w:t>
      </w:r>
      <w:r w:rsidRPr="00C179E2">
        <w:rPr>
          <w:rFonts w:ascii="Calibri" w:hAnsi="Calibri" w:cs="GothamRounded-Book"/>
        </w:rPr>
        <w:t>²</w:t>
      </w:r>
      <w:r w:rsidRPr="00C179E2">
        <w:rPr>
          <w:rFonts w:ascii="GothamRounded-Book" w:hAnsi="GothamRounded-Book" w:cs="GothamRounded-Book"/>
        </w:rPr>
        <w:t xml:space="preserve"> minimum</w:t>
      </w:r>
    </w:p>
    <w:p w14:paraId="563EE9FB" w14:textId="77777777"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Parois incurvées pour absorber la dilatation, pose sans joint de dilatation</w:t>
      </w:r>
    </w:p>
    <w:p w14:paraId="46A31761" w14:textId="77777777" w:rsidR="00FC0F19" w:rsidRDefault="00FC0F19" w:rsidP="00FC0F19">
      <w:pPr>
        <w:pStyle w:val="Paragraphedeliste"/>
        <w:numPr>
          <w:ilvl w:val="0"/>
          <w:numId w:val="8"/>
        </w:numPr>
        <w:autoSpaceDE w:val="0"/>
        <w:autoSpaceDN w:val="0"/>
        <w:adjustRightInd w:val="0"/>
        <w:spacing w:after="0" w:line="240" w:lineRule="auto"/>
        <w:jc w:val="both"/>
        <w:rPr>
          <w:rFonts w:ascii="GothamRounded-Book" w:hAnsi="GothamRounded-Book" w:cs="GothamRounded-Book"/>
        </w:rPr>
      </w:pPr>
      <w:r w:rsidRPr="00C179E2">
        <w:rPr>
          <w:rFonts w:ascii="GothamRounded-Book" w:hAnsi="GothamRounded-Book" w:cs="GothamRounded-Book"/>
        </w:rPr>
        <w:t xml:space="preserve">Garantie </w:t>
      </w:r>
      <w:r>
        <w:rPr>
          <w:rFonts w:ascii="GothamRounded-Book" w:hAnsi="GothamRounded-Book" w:cs="GothamRounded-Book"/>
        </w:rPr>
        <w:t>5</w:t>
      </w:r>
      <w:r w:rsidRPr="00C179E2">
        <w:rPr>
          <w:rFonts w:ascii="GothamRounded-Book" w:hAnsi="GothamRounded-Book" w:cs="GothamRounded-Book"/>
        </w:rPr>
        <w:t>0 ans (selon nos conditions de garantie)</w:t>
      </w:r>
    </w:p>
    <w:p w14:paraId="79C4ABDE" w14:textId="77777777" w:rsidR="00FC0F19" w:rsidRPr="00F335E0" w:rsidRDefault="00FC0F19" w:rsidP="00FC0F19">
      <w:pPr>
        <w:pStyle w:val="Paragraphedeliste"/>
        <w:autoSpaceDE w:val="0"/>
        <w:autoSpaceDN w:val="0"/>
        <w:adjustRightInd w:val="0"/>
        <w:spacing w:after="0" w:line="240" w:lineRule="auto"/>
        <w:jc w:val="both"/>
        <w:rPr>
          <w:rFonts w:ascii="GothamRounded-Book" w:hAnsi="GothamRounded-Book" w:cs="GothamRounded-Book"/>
        </w:rPr>
      </w:pPr>
    </w:p>
    <w:p w14:paraId="0902565E" w14:textId="77777777" w:rsidR="00FC0F19" w:rsidRDefault="00FC0F19" w:rsidP="00FC0F19">
      <w:pPr>
        <w:autoSpaceDE w:val="0"/>
        <w:autoSpaceDN w:val="0"/>
        <w:adjustRightInd w:val="0"/>
        <w:spacing w:after="0" w:line="240" w:lineRule="auto"/>
        <w:jc w:val="both"/>
        <w:rPr>
          <w:rFonts w:ascii="GothamRounded-Book" w:hAnsi="GothamRounded-Book" w:cs="GothamRounded-Book"/>
          <w:u w:val="single"/>
        </w:rPr>
      </w:pPr>
    </w:p>
    <w:p w14:paraId="39B80B39" w14:textId="77777777" w:rsidR="00FC0F19" w:rsidRPr="000D3787" w:rsidRDefault="00FC0F19" w:rsidP="00FC0F19">
      <w:pPr>
        <w:autoSpaceDE w:val="0"/>
        <w:autoSpaceDN w:val="0"/>
        <w:adjustRightInd w:val="0"/>
        <w:spacing w:after="0" w:line="240" w:lineRule="auto"/>
        <w:jc w:val="both"/>
        <w:rPr>
          <w:rFonts w:ascii="GothamRounded-Book" w:hAnsi="GothamRounded-Book" w:cs="GothamRounded-Book"/>
        </w:rPr>
      </w:pPr>
      <w:r w:rsidRPr="000D3787">
        <w:rPr>
          <w:rFonts w:ascii="GothamRounded-Book" w:hAnsi="GothamRounded-Book" w:cs="GothamRounded-Book"/>
          <w:u w:val="single"/>
        </w:rPr>
        <w:t>Matériaux de remplissage</w:t>
      </w:r>
    </w:p>
    <w:p w14:paraId="64935096"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sidRPr="00AA72E0">
        <w:rPr>
          <w:rFonts w:ascii="GothamRounded-Book" w:hAnsi="GothamRounded-Book" w:cs="GothamRounded-Book"/>
        </w:rPr>
        <w:t xml:space="preserve">Mignonnette de seine, porphyre, pouzzolane, quartz, silex... Granulométrie </w:t>
      </w:r>
      <w:r>
        <w:rPr>
          <w:rFonts w:ascii="GothamRounded-Book" w:hAnsi="GothamRounded-Book" w:cs="GothamRounded-Book"/>
        </w:rPr>
        <w:t>&lt;10 (idéalement 4/6)</w:t>
      </w:r>
      <w:r w:rsidRPr="00AA72E0">
        <w:rPr>
          <w:rFonts w:ascii="GothamRounded-Book" w:hAnsi="GothamRounded-Book" w:cs="GothamRounded-Book"/>
        </w:rPr>
        <w:t>. Différentes couleurs disponibles selon les régions.</w:t>
      </w:r>
      <w:r>
        <w:rPr>
          <w:rFonts w:ascii="GothamRounded-Book" w:hAnsi="GothamRounded-Book" w:cs="GothamRounded-Book"/>
        </w:rPr>
        <w:t xml:space="preserve"> 3 cm de lit de pose.</w:t>
      </w:r>
    </w:p>
    <w:p w14:paraId="02878441" w14:textId="77777777" w:rsidR="00FC0F19" w:rsidRPr="000726CA" w:rsidRDefault="00FC0F19" w:rsidP="00FC0F19">
      <w:pPr>
        <w:spacing w:after="0"/>
        <w:rPr>
          <w:rFonts w:ascii="Gotham Rounded Medium" w:hAnsi="Gotham Rounded Medium"/>
          <w:bCs/>
        </w:rPr>
      </w:pPr>
    </w:p>
    <w:p w14:paraId="23E96B76" w14:textId="77777777" w:rsidR="00FC0F19" w:rsidRDefault="00FC0F19" w:rsidP="00FC0F19">
      <w:pPr>
        <w:pStyle w:val="Paragraphedeliste"/>
        <w:spacing w:after="0"/>
        <w:ind w:left="0"/>
        <w:rPr>
          <w:rFonts w:ascii="Gotham Rounded Book" w:hAnsi="Gotham Rounded Book"/>
          <w:u w:val="single"/>
        </w:rPr>
      </w:pPr>
      <w:r w:rsidRPr="00983999">
        <w:rPr>
          <w:rFonts w:ascii="Gotham Rounded Book" w:hAnsi="Gotham Rounded Book"/>
          <w:u w:val="single"/>
        </w:rPr>
        <w:t xml:space="preserve">Dalles </w:t>
      </w:r>
      <w:r>
        <w:rPr>
          <w:rFonts w:ascii="Gotham Rounded Book" w:hAnsi="Gotham Rounded Book"/>
          <w:u w:val="single"/>
        </w:rPr>
        <w:t xml:space="preserve">alvéolaires type </w:t>
      </w:r>
      <w:r w:rsidRPr="00983999">
        <w:rPr>
          <w:rFonts w:ascii="Gotham Rounded Book" w:hAnsi="Gotham Rounded Book"/>
          <w:u w:val="single"/>
        </w:rPr>
        <w:t>ECORASTER</w:t>
      </w:r>
      <w:r>
        <w:rPr>
          <w:rFonts w:ascii="Gotham Rounded Book" w:hAnsi="Gotham Rounded Book"/>
          <w:u w:val="single"/>
        </w:rPr>
        <w:t xml:space="preserve"> BLOXX</w:t>
      </w:r>
    </w:p>
    <w:p w14:paraId="4CCC4A09"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Dimensions du module : 1 x 1,33 m - Hauteur : 5 cm. Poids 8,22 kg par m². En PEBD 100% recyclé et recyclable. Capacité de charge remplie 800 t/m². Neutre pour l’environnement. </w:t>
      </w:r>
      <w:r w:rsidRPr="00C60D45">
        <w:rPr>
          <w:rFonts w:ascii="GothamRounded-Book" w:hAnsi="GothamRounded-Book" w:cs="GothamRounded-Book"/>
        </w:rPr>
        <w:t xml:space="preserve">Garantie </w:t>
      </w:r>
      <w:r>
        <w:rPr>
          <w:rFonts w:ascii="GothamRounded-Book" w:hAnsi="GothamRounded-Book" w:cs="GothamRounded-Book"/>
        </w:rPr>
        <w:t>5</w:t>
      </w:r>
      <w:r w:rsidRPr="00C60D45">
        <w:rPr>
          <w:rFonts w:ascii="GothamRounded-Book" w:hAnsi="GothamRounded-Book" w:cs="GothamRounded-Book"/>
        </w:rPr>
        <w:t>0 ans. Les parois avaloirs des ECORASTER BLOXX permettent un coefficient de ruissellement de surface nul</w:t>
      </w:r>
      <w:r>
        <w:rPr>
          <w:rFonts w:ascii="GothamRounded-Book" w:hAnsi="GothamRounded-Book" w:cs="GothamRounded-Book"/>
        </w:rPr>
        <w:t>.</w:t>
      </w:r>
    </w:p>
    <w:p w14:paraId="544126A4" w14:textId="77777777" w:rsidR="00FC0F19" w:rsidRDefault="00FC0F19" w:rsidP="00FC0F19">
      <w:pPr>
        <w:pStyle w:val="Paragraphedeliste"/>
        <w:spacing w:after="0"/>
        <w:ind w:left="0"/>
        <w:jc w:val="both"/>
        <w:rPr>
          <w:rFonts w:ascii="GothamRounded-Book" w:hAnsi="GothamRounded-Book" w:cs="GothamRounded-Book"/>
        </w:rPr>
      </w:pPr>
    </w:p>
    <w:p w14:paraId="62744694" w14:textId="77777777" w:rsidR="00FC0F19" w:rsidRPr="00983999" w:rsidRDefault="00FC0F19" w:rsidP="00FC0F19">
      <w:pPr>
        <w:pStyle w:val="Paragraphedeliste"/>
        <w:spacing w:after="0"/>
        <w:ind w:left="0"/>
        <w:jc w:val="both"/>
        <w:rPr>
          <w:rFonts w:ascii="GothamRounded-Book" w:hAnsi="GothamRounded-Book" w:cs="GothamRounded-Book"/>
        </w:rPr>
      </w:pPr>
    </w:p>
    <w:p w14:paraId="21C49647" w14:textId="77777777" w:rsidR="00FC0F19" w:rsidRDefault="00FC0F19" w:rsidP="00FC0F19">
      <w:pPr>
        <w:pStyle w:val="Paragraphedeliste"/>
        <w:spacing w:after="0"/>
        <w:ind w:left="0"/>
        <w:jc w:val="both"/>
        <w:rPr>
          <w:rFonts w:ascii="GothamRounded-Book" w:hAnsi="GothamRounded-Book" w:cs="GothamRounded-Book"/>
          <w:u w:val="single"/>
        </w:rPr>
      </w:pPr>
      <w:r>
        <w:rPr>
          <w:rFonts w:ascii="GothamRounded-Book" w:hAnsi="GothamRounded-Book" w:cs="GothamRounded-Book"/>
          <w:u w:val="single"/>
        </w:rPr>
        <w:t>Pavés béton type PAVE BLOXX</w:t>
      </w:r>
    </w:p>
    <w:p w14:paraId="0DC5D499" w14:textId="047720D4"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Dimensions 14,2 cm x 14,2 cm x 4,5 cm. Poids 2,12 kg à l’unité. En béton compressé de couleur anthracite, gris, ivoire, bleu, vert, rouge, rose</w:t>
      </w:r>
      <w:r w:rsidR="00FC7735">
        <w:rPr>
          <w:rFonts w:ascii="GothamRounded-Book" w:hAnsi="GothamRounded-Book" w:cs="GothamRounded-Book"/>
        </w:rPr>
        <w:t>, terracotta, ocre,</w:t>
      </w:r>
      <w:r>
        <w:rPr>
          <w:rFonts w:ascii="GothamRounded-Book" w:hAnsi="GothamRounded-Book" w:cs="GothamRounded-Book"/>
        </w:rPr>
        <w:t xml:space="preserve"> ou jaune.</w:t>
      </w:r>
    </w:p>
    <w:p w14:paraId="7979AAE6" w14:textId="6F6E5753" w:rsidR="00FC0F19" w:rsidRDefault="00FC0F19" w:rsidP="00FC0F19">
      <w:pPr>
        <w:rPr>
          <w:rFonts w:ascii="Gotham Rounded Bold" w:hAnsi="Gotham Rounded Bold"/>
        </w:rPr>
      </w:pPr>
    </w:p>
    <w:p w14:paraId="771907C1" w14:textId="77777777" w:rsidR="00C2480D" w:rsidRDefault="00C2480D" w:rsidP="00FC0F19">
      <w:pPr>
        <w:rPr>
          <w:rFonts w:ascii="Gotham Rounded Bold" w:hAnsi="Gotham Rounded Bold"/>
        </w:rPr>
      </w:pPr>
    </w:p>
    <w:p w14:paraId="4B9E3809" w14:textId="6CCCB848" w:rsidR="00FC0F19" w:rsidRDefault="00FC0F19" w:rsidP="00FC0F19">
      <w:pPr>
        <w:rPr>
          <w:rFonts w:ascii="Gotham Rounded Bold" w:hAnsi="Gotham Rounded Bold"/>
        </w:rPr>
      </w:pPr>
      <w:r>
        <w:rPr>
          <w:rFonts w:ascii="Gotham Rounded Bold" w:hAnsi="Gotham Rounded Bold"/>
        </w:rPr>
        <w:t>Exemples de réalisations</w:t>
      </w:r>
    </w:p>
    <w:p w14:paraId="04C69566" w14:textId="515E2B9E" w:rsidR="00C2480D" w:rsidRDefault="00C2480D" w:rsidP="00FC0F19">
      <w:pPr>
        <w:rPr>
          <w:rFonts w:ascii="Gotham Rounded Bold" w:hAnsi="Gotham Rounded Bold"/>
        </w:rPr>
      </w:pPr>
    </w:p>
    <w:p w14:paraId="24BC23C4" w14:textId="77777777" w:rsidR="00C2480D" w:rsidRDefault="00C2480D" w:rsidP="00FC0F19">
      <w:pPr>
        <w:rPr>
          <w:rFonts w:ascii="Gotham Rounded Bold" w:hAnsi="Gotham Rounded Bold"/>
        </w:rPr>
      </w:pP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6"/>
      </w:tblGrid>
      <w:tr w:rsidR="00C2480D" w14:paraId="546EB7BA" w14:textId="77777777" w:rsidTr="00C2480D">
        <w:tc>
          <w:tcPr>
            <w:tcW w:w="6126" w:type="dxa"/>
          </w:tcPr>
          <w:p w14:paraId="7F1E9CB5" w14:textId="7C3DAAC0" w:rsidR="00C2480D" w:rsidRDefault="00341491" w:rsidP="00C2480D">
            <w:pPr>
              <w:jc w:val="center"/>
              <w:rPr>
                <w:rFonts w:ascii="Gotham Rounded Bold" w:hAnsi="Gotham Rounded Bold"/>
              </w:rPr>
            </w:pPr>
            <w:r w:rsidRPr="00341491">
              <w:rPr>
                <w:rFonts w:ascii="Gotham Rounded Bold" w:hAnsi="Gotham Rounded Bold"/>
                <w:noProof/>
              </w:rPr>
              <mc:AlternateContent>
                <mc:Choice Requires="wps">
                  <w:drawing>
                    <wp:anchor distT="45720" distB="45720" distL="114300" distR="114300" simplePos="0" relativeHeight="251662336" behindDoc="0" locked="0" layoutInCell="1" allowOverlap="1" wp14:anchorId="64CC700C" wp14:editId="6D2499B8">
                      <wp:simplePos x="0" y="0"/>
                      <wp:positionH relativeFrom="column">
                        <wp:posOffset>2112</wp:posOffset>
                      </wp:positionH>
                      <wp:positionV relativeFrom="paragraph">
                        <wp:posOffset>399</wp:posOffset>
                      </wp:positionV>
                      <wp:extent cx="3774440" cy="1975691"/>
                      <wp:effectExtent l="0" t="0" r="16510" b="2476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4440" cy="1975691"/>
                              </a:xfrm>
                              <a:prstGeom prst="rect">
                                <a:avLst/>
                              </a:prstGeom>
                              <a:solidFill>
                                <a:srgbClr val="FFFFFF"/>
                              </a:solidFill>
                              <a:ln w="9525">
                                <a:solidFill>
                                  <a:schemeClr val="bg1"/>
                                </a:solidFill>
                                <a:miter lim="800000"/>
                                <a:headEnd/>
                                <a:tailEnd/>
                              </a:ln>
                            </wps:spPr>
                            <wps:txbx>
                              <w:txbxContent>
                                <w:p w14:paraId="5F4DEB9A" w14:textId="51C9E308" w:rsidR="00341491" w:rsidRDefault="00341491" w:rsidP="00341491">
                                  <w:pPr>
                                    <w:ind w:hanging="142"/>
                                  </w:pPr>
                                  <w:r>
                                    <w:rPr>
                                      <w:noProof/>
                                    </w:rPr>
                                    <w:drawing>
                                      <wp:inline distT="0" distB="0" distL="0" distR="0" wp14:anchorId="6464680E" wp14:editId="5FC7E287">
                                        <wp:extent cx="3646967" cy="23812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124" cy="23878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CC700C" id="_x0000_t202" coordsize="21600,21600" o:spt="202" path="m,l,21600r21600,l21600,xe">
                      <v:stroke joinstyle="miter"/>
                      <v:path gradientshapeok="t" o:connecttype="rect"/>
                    </v:shapetype>
                    <v:shape id="Zone de texte 2" o:spid="_x0000_s1026" type="#_x0000_t202" style="position:absolute;left:0;text-align:left;margin-left:.15pt;margin-top:.05pt;width:297.2pt;height:155.5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3T+MAIAAEsEAAAOAAAAZHJzL2Uyb0RvYy54bWysVE1v2zAMvQ/YfxB0X5x4SdMYcYouXYYB&#10;3QfQ7bKbLMu2MEnUJCV2++tHyUmWdrdhPgiSSD0+PpJe3wxakYNwXoIp6WwypUQYDrU0bUm/f9u9&#10;uabEB2ZqpsCIkj4KT282r1+te1uIHDpQtXAEQYwvelvSLgRbZJnnndDMT8AKg8YGnGYBj67Nasd6&#10;RNcqy6fTq6wHV1sHXHiPt3ejkW4SftMIHr40jReBqJIit5BWl9YqrtlmzYrWMdtJfqTB/oGFZtJg&#10;0DPUHQuM7J38C0pL7sBDEyYcdAZNI7lIOWA2s+mLbB46ZkXKBcXx9iyT/3+w/PPhqyOyLmk+W1Ji&#10;mMYi/cBSkVqQIIYgSB5F6q0v0PfBoncY3sGAxU4Je3sP/KcnBrYdM624dQ76TrAaSc7iy+zi6Yjj&#10;I0jVf4IaY7F9gAQ0NE5HBVETguhYrMdzgZAH4Xj5drmcz+do4mibrZaLq9UYgxWn59b58EGAJnFT&#10;UocdkODZ4d6HSIcVJ5cYzYOS9U4qlQ6urbbKkQPDbtmlL2Xwwk0Z0pd0tcgXowLPIGLjijNI1Z74&#10;PQukZcCuV1KX9Hoav7EPo2zvTZ16MjCpxj0yVuaoY5RuFDEM1XCsSwX1IyrqYOxunEbcdOCeKOmx&#10;s0vqf+2ZE5SojwarspolCUM6zBfLHPV0l5bq0sIMR6iSBkrG7Tak8Yl6GbjF6jUy6RrLPDI5csWO&#10;TXIfpyuOxOU5ef35B2x+AwAA//8DAFBLAwQUAAYACAAAACEAC6gxutoAAAAFAQAADwAAAGRycy9k&#10;b3ducmV2LnhtbEyOzU7DMBCE70i8g7VI3KiTUgoNcSoEojeECKhw3MRLEhGvo9htA0/P9gTH+dHM&#10;l68n16s9jaHzbCCdJaCIa287bgy8vT5e3IAKEdli75kMfFOAdXF6kmNm/YFfaF/GRskIhwwNtDEO&#10;mdahbslhmPmBWLJPPzqMIsdG2xEPMu56PU+SpXbYsTy0ONB9S/VXuXMGQp0st8+Lcvte6Q39rKx9&#10;+Ng8GXN+Nt3dgoo0xb8yHPEFHQphqvyObVC9gUvpHV0l2dVqcQ2qEjNN56CLXP+nL34BAAD//wMA&#10;UEsBAi0AFAAGAAgAAAAhALaDOJL+AAAA4QEAABMAAAAAAAAAAAAAAAAAAAAAAFtDb250ZW50X1R5&#10;cGVzXS54bWxQSwECLQAUAAYACAAAACEAOP0h/9YAAACUAQAACwAAAAAAAAAAAAAAAAAvAQAAX3Jl&#10;bHMvLnJlbHNQSwECLQAUAAYACAAAACEA8kt0/jACAABLBAAADgAAAAAAAAAAAAAAAAAuAgAAZHJz&#10;L2Uyb0RvYy54bWxQSwECLQAUAAYACAAAACEAC6gxutoAAAAFAQAADwAAAAAAAAAAAAAAAACKBAAA&#10;ZHJzL2Rvd25yZXYueG1sUEsFBgAAAAAEAAQA8wAAAJEFAAAAAA==&#10;" strokecolor="white [3212]">
                      <v:textbox>
                        <w:txbxContent>
                          <w:p w14:paraId="5F4DEB9A" w14:textId="51C9E308" w:rsidR="00341491" w:rsidRDefault="00341491" w:rsidP="00341491">
                            <w:pPr>
                              <w:ind w:hanging="142"/>
                            </w:pPr>
                            <w:r>
                              <w:rPr>
                                <w:noProof/>
                              </w:rPr>
                              <w:drawing>
                                <wp:inline distT="0" distB="0" distL="0" distR="0" wp14:anchorId="6464680E" wp14:editId="5FC7E287">
                                  <wp:extent cx="3646967" cy="23812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124" cy="2387882"/>
                                          </a:xfrm>
                                          <a:prstGeom prst="rect">
                                            <a:avLst/>
                                          </a:prstGeom>
                                          <a:noFill/>
                                          <a:ln>
                                            <a:noFill/>
                                          </a:ln>
                                        </pic:spPr>
                                      </pic:pic>
                                    </a:graphicData>
                                  </a:graphic>
                                </wp:inline>
                              </w:drawing>
                            </w:r>
                          </w:p>
                        </w:txbxContent>
                      </v:textbox>
                      <w10:wrap type="square"/>
                    </v:shape>
                  </w:pict>
                </mc:Fallback>
              </mc:AlternateContent>
            </w:r>
            <w:r w:rsidR="00C2480D">
              <w:rPr>
                <w:rFonts w:ascii="Gotham Rounded Bold" w:hAnsi="Gotham Rounded Bold"/>
                <w:noProof/>
              </w:rPr>
              <w:drawing>
                <wp:inline distT="0" distB="0" distL="0" distR="0" wp14:anchorId="54A2DB66" wp14:editId="7813609B">
                  <wp:extent cx="3614198" cy="2434856"/>
                  <wp:effectExtent l="0" t="0" r="5715"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29727" cy="2445318"/>
                          </a:xfrm>
                          <a:prstGeom prst="rect">
                            <a:avLst/>
                          </a:prstGeom>
                          <a:noFill/>
                          <a:ln>
                            <a:noFill/>
                          </a:ln>
                        </pic:spPr>
                      </pic:pic>
                    </a:graphicData>
                  </a:graphic>
                </wp:inline>
              </w:drawing>
            </w:r>
          </w:p>
        </w:tc>
      </w:tr>
    </w:tbl>
    <w:p w14:paraId="368B2AAB" w14:textId="164B7A04" w:rsidR="00FC0F19" w:rsidRDefault="00FC0F19" w:rsidP="00FC0F19">
      <w:pPr>
        <w:rPr>
          <w:rFonts w:ascii="Gotham Rounded Bold" w:hAnsi="Gotham Rounded Bold"/>
        </w:rPr>
      </w:pPr>
    </w:p>
    <w:p w14:paraId="4BE926FE" w14:textId="4A89C79F" w:rsidR="00C2480D" w:rsidRDefault="00C2480D" w:rsidP="00FC0F19">
      <w:pPr>
        <w:rPr>
          <w:rFonts w:ascii="Gotham Rounded Bold" w:hAnsi="Gotham Rounded Bold"/>
        </w:rPr>
      </w:pPr>
      <w:r>
        <w:rPr>
          <w:rFonts w:ascii="Gotham Rounded Bold" w:hAnsi="Gotham Rounded Bold"/>
        </w:rPr>
        <w:br w:type="page"/>
      </w:r>
    </w:p>
    <w:p w14:paraId="19A18F4B" w14:textId="4C671C68" w:rsidR="00FC0F19" w:rsidRPr="00AB5ADD" w:rsidRDefault="00FC0F19" w:rsidP="00FC0F19">
      <w:pPr>
        <w:pStyle w:val="Paragraphedeliste"/>
        <w:numPr>
          <w:ilvl w:val="0"/>
          <w:numId w:val="1"/>
        </w:numPr>
        <w:rPr>
          <w:rFonts w:ascii="Gotham Rounded Bold" w:hAnsi="Gotham Rounded Bold"/>
        </w:rPr>
      </w:pPr>
      <w:r w:rsidRPr="00AB5ADD">
        <w:rPr>
          <w:rFonts w:ascii="Gotham Rounded Bold" w:hAnsi="Gotham Rounded Bold"/>
        </w:rPr>
        <w:lastRenderedPageBreak/>
        <w:t xml:space="preserve">Calepinages sans découpe type ECOVEGETAL </w:t>
      </w:r>
      <w:r w:rsidR="00426F2C">
        <w:rPr>
          <w:rFonts w:ascii="Gotham Rounded Bold" w:hAnsi="Gotham Rounded Bold"/>
        </w:rPr>
        <w:t>MINÉRAL</w:t>
      </w:r>
      <w:r w:rsidRPr="00AB5ADD">
        <w:rPr>
          <w:rFonts w:ascii="Gotham Rounded Bold" w:hAnsi="Gotham Rounded Bold"/>
        </w:rPr>
        <w:t xml:space="preserve"> et marquage en BLOXX LIGNE - stationnement en long </w:t>
      </w:r>
    </w:p>
    <w:p w14:paraId="6602F973" w14:textId="0D73893A" w:rsidR="00FC0F19" w:rsidRPr="00533B87" w:rsidRDefault="00AB5ADD" w:rsidP="00FC0F19">
      <w:pPr>
        <w:rPr>
          <w:rFonts w:ascii="Gotham Rounded Bold" w:hAnsi="Gotham Rounded Bold"/>
        </w:rPr>
      </w:pPr>
      <w:r>
        <w:rPr>
          <w:rFonts w:ascii="Gotham Rounded Bold" w:hAnsi="Gotham Rounded Bold"/>
          <w:noProof/>
        </w:rPr>
        <w:drawing>
          <wp:inline distT="0" distB="0" distL="0" distR="0" wp14:anchorId="24643037" wp14:editId="40834D62">
            <wp:extent cx="5760720" cy="148971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1489710"/>
                    </a:xfrm>
                    <a:prstGeom prst="rect">
                      <a:avLst/>
                    </a:prstGeom>
                  </pic:spPr>
                </pic:pic>
              </a:graphicData>
            </a:graphic>
          </wp:inline>
        </w:drawing>
      </w:r>
    </w:p>
    <w:p w14:paraId="1B289C60" w14:textId="02B67894" w:rsidR="00FC0F19" w:rsidRDefault="00FC0F19" w:rsidP="00FC0F19">
      <w:pPr>
        <w:jc w:val="center"/>
        <w:rPr>
          <w:rFonts w:ascii="Gotham Rounded Book" w:hAnsi="Gotham Rounded Book"/>
        </w:rPr>
      </w:pPr>
      <w:r w:rsidRPr="000726CA">
        <w:rPr>
          <w:rFonts w:ascii="Gotham Rounded Book" w:hAnsi="Gotham Rounded Book"/>
        </w:rPr>
        <w:t xml:space="preserve">Largeur de place </w:t>
      </w:r>
      <w:r>
        <w:rPr>
          <w:rFonts w:ascii="Gotham Rounded Book" w:hAnsi="Gotham Rounded Book"/>
        </w:rPr>
        <w:t>234</w:t>
      </w:r>
      <w:r w:rsidRPr="000726CA">
        <w:rPr>
          <w:rFonts w:ascii="Gotham Rounded Book" w:hAnsi="Gotham Rounded Book"/>
        </w:rPr>
        <w:t xml:space="preserve">cm – Longueur de place </w:t>
      </w:r>
      <w:r>
        <w:rPr>
          <w:rFonts w:ascii="Gotham Rounded Book" w:hAnsi="Gotham Rounded Book"/>
        </w:rPr>
        <w:t>6</w:t>
      </w:r>
      <w:r w:rsidRPr="000726CA">
        <w:rPr>
          <w:rFonts w:ascii="Gotham Rounded Book" w:hAnsi="Gotham Rounded Book"/>
        </w:rPr>
        <w:t>02cm</w:t>
      </w:r>
    </w:p>
    <w:p w14:paraId="2D3C78A5" w14:textId="38E14C6F" w:rsidR="00AB5ADD" w:rsidRDefault="00AB5ADD" w:rsidP="00FC0F19">
      <w:pPr>
        <w:jc w:val="center"/>
        <w:rPr>
          <w:rFonts w:ascii="Gotham Rounded Book" w:hAnsi="Gotham Rounded Book"/>
        </w:rPr>
      </w:pPr>
      <w:r>
        <w:rPr>
          <w:rFonts w:ascii="Gotham Rounded Book" w:hAnsi="Gotham Rounded Book"/>
          <w:noProof/>
        </w:rPr>
        <w:drawing>
          <wp:inline distT="0" distB="0" distL="0" distR="0" wp14:anchorId="363E007D" wp14:editId="40751662">
            <wp:extent cx="5760720" cy="1313815"/>
            <wp:effectExtent l="0" t="0" r="0"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1313815"/>
                    </a:xfrm>
                    <a:prstGeom prst="rect">
                      <a:avLst/>
                    </a:prstGeom>
                  </pic:spPr>
                </pic:pic>
              </a:graphicData>
            </a:graphic>
          </wp:inline>
        </w:drawing>
      </w:r>
    </w:p>
    <w:p w14:paraId="31DA7BF8" w14:textId="3D072758" w:rsidR="00FC0F19" w:rsidRPr="00573DAF" w:rsidRDefault="00FC0F19" w:rsidP="00C2480D">
      <w:pPr>
        <w:jc w:val="center"/>
        <w:rPr>
          <w:rFonts w:ascii="Gotham Rounded Bold" w:hAnsi="Gotham Rounded Bold"/>
          <w:sz w:val="24"/>
          <w:szCs w:val="24"/>
        </w:rPr>
      </w:pPr>
      <w:r w:rsidRPr="000726CA">
        <w:rPr>
          <w:rFonts w:ascii="Gotham Rounded Book" w:hAnsi="Gotham Rounded Book"/>
        </w:rPr>
        <w:t>Largeur de place 2</w:t>
      </w:r>
      <w:r>
        <w:rPr>
          <w:rFonts w:ascii="Gotham Rounded Book" w:hAnsi="Gotham Rounded Book"/>
        </w:rPr>
        <w:t xml:space="preserve">34 </w:t>
      </w:r>
      <w:r w:rsidRPr="000726CA">
        <w:rPr>
          <w:rFonts w:ascii="Gotham Rounded Book" w:hAnsi="Gotham Rounded Book"/>
        </w:rPr>
        <w:t xml:space="preserve">cm – Longueur de place </w:t>
      </w:r>
      <w:r>
        <w:rPr>
          <w:rFonts w:ascii="Gotham Rounded Book" w:hAnsi="Gotham Rounded Book"/>
        </w:rPr>
        <w:t>6</w:t>
      </w:r>
      <w:r w:rsidRPr="000726CA">
        <w:rPr>
          <w:rFonts w:ascii="Gotham Rounded Book" w:hAnsi="Gotham Rounded Book"/>
        </w:rPr>
        <w:t>02cm</w:t>
      </w:r>
      <w:r>
        <w:rPr>
          <w:rFonts w:ascii="Gotham Rounded Book" w:hAnsi="Gotham Rounded Book"/>
          <w:sz w:val="24"/>
          <w:szCs w:val="24"/>
        </w:rPr>
        <w:br w:type="page"/>
      </w:r>
      <w:r w:rsidRPr="00573DAF">
        <w:rPr>
          <w:rFonts w:ascii="Gotham Rounded Bold" w:hAnsi="Gotham Rounded Bold"/>
          <w:sz w:val="24"/>
          <w:szCs w:val="24"/>
        </w:rPr>
        <w:lastRenderedPageBreak/>
        <w:t>Accessoires du parking perméable</w:t>
      </w:r>
    </w:p>
    <w:p w14:paraId="25D29A49" w14:textId="77777777" w:rsidR="00FC0F19" w:rsidRDefault="00FC0F19" w:rsidP="00FC0F19">
      <w:pPr>
        <w:spacing w:after="0"/>
        <w:rPr>
          <w:rFonts w:ascii="Gotham Rounded Medium" w:hAnsi="Gotham Rounded Medium"/>
          <w:bCs/>
        </w:rPr>
      </w:pPr>
      <w:r w:rsidRPr="005C7348">
        <w:rPr>
          <w:rFonts w:ascii="Gotham Rounded Medium" w:hAnsi="Gotham Rounded Medium"/>
          <w:bCs/>
        </w:rPr>
        <w:t>BLOQUE-ROUE en bois</w:t>
      </w:r>
    </w:p>
    <w:p w14:paraId="1B75970C" w14:textId="77777777" w:rsidR="00FC0F19" w:rsidRDefault="00FC0F19" w:rsidP="00FC0F19">
      <w:pPr>
        <w:spacing w:after="0"/>
        <w:rPr>
          <w:rFonts w:ascii="Gotham Rounded Medium" w:hAnsi="Gotham Rounded Medium"/>
          <w:bCs/>
        </w:rPr>
      </w:pPr>
    </w:p>
    <w:p w14:paraId="09306780" w14:textId="77777777" w:rsidR="00FC0F19" w:rsidRDefault="00FC0F19" w:rsidP="00FC0F19">
      <w:pPr>
        <w:spacing w:after="0"/>
        <w:jc w:val="both"/>
        <w:rPr>
          <w:rFonts w:ascii="Gotham Rounded Book" w:hAnsi="Gotham Rounded Book"/>
          <w:bCs/>
        </w:rPr>
      </w:pPr>
      <w:r w:rsidRPr="00F82E7C">
        <w:rPr>
          <w:rFonts w:ascii="Gotham Rounded Book" w:hAnsi="Gotham Rounded Book"/>
          <w:bCs/>
        </w:rPr>
        <w:t>Stop-roues</w:t>
      </w:r>
      <w:r>
        <w:rPr>
          <w:rFonts w:ascii="Gotham Rounded Book" w:hAnsi="Gotham Rounded Book"/>
          <w:bCs/>
        </w:rPr>
        <w:t xml:space="preserve"> en bois. Arrimer solidement au moyen d’une fixation (4 fixations incluses). Ils devront être implantés de façon judicieuse afin d’empêcher toute collision. De façon générale, la distance à respecter sera de 80 cm avec le fond de la place.</w:t>
      </w:r>
    </w:p>
    <w:p w14:paraId="20FF5F8F" w14:textId="77777777" w:rsidR="00FC0F19" w:rsidRDefault="00FC0F19" w:rsidP="00FC0F19">
      <w:pPr>
        <w:spacing w:after="0"/>
        <w:jc w:val="both"/>
        <w:rPr>
          <w:rFonts w:ascii="Gotham Rounded Book" w:hAnsi="Gotham Rounded Book"/>
          <w:bCs/>
        </w:rPr>
      </w:pPr>
    </w:p>
    <w:p w14:paraId="0001C46C" w14:textId="77777777" w:rsidR="00FC0F19" w:rsidRPr="00F82E7C" w:rsidRDefault="00FC0F19" w:rsidP="00FC0F19">
      <w:pPr>
        <w:spacing w:after="0"/>
        <w:jc w:val="both"/>
        <w:rPr>
          <w:rFonts w:ascii="Gotham Rounded Book" w:hAnsi="Gotham Rounded Book"/>
          <w:bCs/>
        </w:rPr>
      </w:pPr>
    </w:p>
    <w:p w14:paraId="5ED9240C" w14:textId="77777777" w:rsidR="00FC0F19" w:rsidRDefault="00FC0F19" w:rsidP="00FC0F19">
      <w:pPr>
        <w:rPr>
          <w:rFonts w:ascii="GothamRounded-Book" w:hAnsi="GothamRounded-Book" w:cs="GothamRounded-Book"/>
        </w:rPr>
      </w:pPr>
      <w:r w:rsidRPr="005C7348">
        <w:rPr>
          <w:rFonts w:ascii="GothamRounded-Book" w:hAnsi="GothamRounded-Book" w:cs="GothamRounded-Book"/>
          <w:noProof/>
          <w:lang w:eastAsia="fr-FR"/>
        </w:rPr>
        <w:drawing>
          <wp:inline distT="0" distB="0" distL="0" distR="0" wp14:anchorId="2B6F0B93" wp14:editId="5E1BBE13">
            <wp:extent cx="2666360" cy="2641206"/>
            <wp:effectExtent l="0" t="0" r="1270" b="6985"/>
            <wp:docPr id="60711359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6352" b="17611"/>
                    <a:stretch/>
                  </pic:blipFill>
                  <pic:spPr bwMode="auto">
                    <a:xfrm>
                      <a:off x="0" y="0"/>
                      <a:ext cx="2666360" cy="2641206"/>
                    </a:xfrm>
                    <a:prstGeom prst="rect">
                      <a:avLst/>
                    </a:prstGeom>
                    <a:noFill/>
                    <a:ln>
                      <a:noFill/>
                    </a:ln>
                    <a:extLst>
                      <a:ext uri="{53640926-AAD7-44D8-BBD7-CCE9431645EC}">
                        <a14:shadowObscured xmlns:a14="http://schemas.microsoft.com/office/drawing/2010/main"/>
                      </a:ext>
                    </a:extLst>
                  </pic:spPr>
                </pic:pic>
              </a:graphicData>
            </a:graphic>
          </wp:inline>
        </w:drawing>
      </w:r>
      <w:r w:rsidRPr="005C7348">
        <w:rPr>
          <w:rFonts w:ascii="GothamRounded-Book" w:hAnsi="GothamRounded-Book" w:cs="GothamRounded-Book"/>
        </w:rPr>
        <w:t xml:space="preserve"> </w:t>
      </w:r>
      <w:r w:rsidRPr="005C7348">
        <w:rPr>
          <w:rFonts w:ascii="GothamRounded-Book" w:hAnsi="GothamRounded-Book" w:cs="GothamRounded-Book"/>
          <w:noProof/>
          <w:lang w:eastAsia="fr-FR"/>
        </w:rPr>
        <w:drawing>
          <wp:inline distT="0" distB="0" distL="0" distR="0" wp14:anchorId="6957B72A" wp14:editId="651AC569">
            <wp:extent cx="2658675" cy="2643856"/>
            <wp:effectExtent l="0" t="0" r="8890" b="4445"/>
            <wp:docPr id="150525871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028" r="14820"/>
                    <a:stretch/>
                  </pic:blipFill>
                  <pic:spPr bwMode="auto">
                    <a:xfrm>
                      <a:off x="0" y="0"/>
                      <a:ext cx="2667313" cy="2652446"/>
                    </a:xfrm>
                    <a:prstGeom prst="rect">
                      <a:avLst/>
                    </a:prstGeom>
                    <a:noFill/>
                    <a:ln>
                      <a:noFill/>
                    </a:ln>
                    <a:extLst>
                      <a:ext uri="{53640926-AAD7-44D8-BBD7-CCE9431645EC}">
                        <a14:shadowObscured xmlns:a14="http://schemas.microsoft.com/office/drawing/2010/main"/>
                      </a:ext>
                    </a:extLst>
                  </pic:spPr>
                </pic:pic>
              </a:graphicData>
            </a:graphic>
          </wp:inline>
        </w:drawing>
      </w:r>
    </w:p>
    <w:p w14:paraId="4B48BEC5" w14:textId="77777777" w:rsidR="00FC0F19" w:rsidRDefault="00FC0F19" w:rsidP="00FC0F19">
      <w:pPr>
        <w:jc w:val="center"/>
        <w:rPr>
          <w:rFonts w:ascii="GothamRounded-Book" w:hAnsi="GothamRounded-Book" w:cs="GothamRounded-Book"/>
        </w:rPr>
      </w:pPr>
    </w:p>
    <w:p w14:paraId="40CB6E2C" w14:textId="77777777" w:rsidR="00FC0F19" w:rsidRDefault="00FC0F19" w:rsidP="00FC0F19">
      <w:pPr>
        <w:rPr>
          <w:rFonts w:ascii="GothamRounded-Book" w:hAnsi="GothamRounded-Book" w:cs="GothamRounded-Book"/>
          <w:sz w:val="24"/>
          <w:szCs w:val="24"/>
          <w:highlight w:val="yellow"/>
        </w:rPr>
      </w:pPr>
      <w:r>
        <w:rPr>
          <w:rFonts w:ascii="GothamRounded-Book" w:hAnsi="GothamRounded-Book" w:cs="GothamRounded-Book"/>
          <w:sz w:val="24"/>
          <w:szCs w:val="24"/>
          <w:highlight w:val="yellow"/>
        </w:rPr>
        <w:br w:type="page"/>
      </w:r>
    </w:p>
    <w:p w14:paraId="574E6952" w14:textId="77777777" w:rsidR="00FC0F19" w:rsidRPr="00EC48B2" w:rsidRDefault="00FC0F19" w:rsidP="00FC0F19">
      <w:pPr>
        <w:pStyle w:val="Paragraphedeliste"/>
        <w:numPr>
          <w:ilvl w:val="0"/>
          <w:numId w:val="1"/>
        </w:numPr>
        <w:rPr>
          <w:rFonts w:ascii="Gotham Rounded Bold" w:hAnsi="Gotham Rounded Bold"/>
          <w:sz w:val="24"/>
          <w:szCs w:val="24"/>
        </w:rPr>
      </w:pPr>
      <w:r w:rsidRPr="00EC48B2">
        <w:rPr>
          <w:rFonts w:ascii="Gotham Rounded Bold" w:hAnsi="Gotham Rounded Bold"/>
          <w:sz w:val="24"/>
          <w:szCs w:val="24"/>
        </w:rPr>
        <w:lastRenderedPageBreak/>
        <w:t xml:space="preserve">Places de stationnement spécifiques </w:t>
      </w:r>
    </w:p>
    <w:p w14:paraId="762B58BC" w14:textId="77777777" w:rsidR="00FC0F19" w:rsidRDefault="00FC0F19" w:rsidP="00FC0F19">
      <w:pPr>
        <w:pStyle w:val="Paragraphedeliste"/>
        <w:ind w:left="0"/>
        <w:rPr>
          <w:rFonts w:ascii="GothamRounded-Book" w:hAnsi="GothamRounded-Book" w:cs="GothamRounded-Book"/>
        </w:rPr>
      </w:pPr>
    </w:p>
    <w:p w14:paraId="77F81E5A" w14:textId="77777777" w:rsidR="00FC0F19" w:rsidRDefault="00FC0F19" w:rsidP="00FC0F19">
      <w:pPr>
        <w:pStyle w:val="Paragraphedeliste"/>
        <w:ind w:left="0"/>
        <w:rPr>
          <w:rFonts w:ascii="GothamRounded-Book" w:hAnsi="GothamRounded-Book" w:cs="GothamRounded-Book"/>
        </w:rPr>
      </w:pPr>
      <w:r>
        <w:rPr>
          <w:rFonts w:ascii="GothamRounded-Book" w:hAnsi="GothamRounded-Book" w:cs="GothamRounded-Book"/>
        </w:rPr>
        <w:t>Les caractéristiques du lit de pose, de la fondation et de la sous-fondation sont identiques à la voie d’accès.</w:t>
      </w:r>
    </w:p>
    <w:p w14:paraId="04B15EDB" w14:textId="77777777" w:rsidR="00FC0F19" w:rsidRDefault="00FC0F19" w:rsidP="00FC0F19">
      <w:pPr>
        <w:pStyle w:val="Paragraphedeliste"/>
        <w:ind w:left="0"/>
        <w:rPr>
          <w:rFonts w:ascii="Gotham Rounded Bold" w:hAnsi="Gotham Rounded Bold"/>
        </w:rPr>
      </w:pPr>
    </w:p>
    <w:p w14:paraId="2390AA4A" w14:textId="77777777" w:rsidR="00FC0F19" w:rsidRPr="00EC48B2" w:rsidRDefault="00FC0F19" w:rsidP="00FC0F19">
      <w:pPr>
        <w:pStyle w:val="Paragraphedeliste"/>
        <w:numPr>
          <w:ilvl w:val="0"/>
          <w:numId w:val="17"/>
        </w:numPr>
        <w:spacing w:after="0"/>
        <w:rPr>
          <w:rFonts w:ascii="Gotham Rounded Medium" w:hAnsi="Gotham Rounded Medium"/>
          <w:bCs/>
        </w:rPr>
      </w:pPr>
      <w:r w:rsidRPr="00EC48B2">
        <w:rPr>
          <w:rFonts w:ascii="Gotham Rounded Medium" w:hAnsi="Gotham Rounded Medium"/>
          <w:bCs/>
        </w:rPr>
        <w:t xml:space="preserve">Places de stationnement pour personne à mobilité réduite – PMR </w:t>
      </w:r>
    </w:p>
    <w:p w14:paraId="7FE18B3B" w14:textId="77777777" w:rsidR="00FC0F19" w:rsidRDefault="00FC0F19" w:rsidP="00FC0F19">
      <w:pPr>
        <w:pStyle w:val="Paragraphedeliste"/>
        <w:spacing w:after="0"/>
        <w:ind w:left="0"/>
        <w:rPr>
          <w:rFonts w:ascii="Gotham Rounded Book" w:hAnsi="Gotham Rounded Book"/>
          <w:u w:val="single"/>
        </w:rPr>
      </w:pPr>
    </w:p>
    <w:p w14:paraId="0AA7590A" w14:textId="77777777" w:rsidR="00FC0F19" w:rsidRDefault="00FC0F19" w:rsidP="00FC0F19">
      <w:pPr>
        <w:pStyle w:val="Paragraphedeliste"/>
        <w:spacing w:after="0"/>
        <w:ind w:left="0"/>
        <w:rPr>
          <w:rFonts w:ascii="Gotham Rounded Book" w:hAnsi="Gotham Rounded Book"/>
          <w:u w:val="single"/>
        </w:rPr>
      </w:pPr>
      <w:r w:rsidRPr="00983999">
        <w:rPr>
          <w:rFonts w:ascii="Gotham Rounded Book" w:hAnsi="Gotham Rounded Book"/>
          <w:u w:val="single"/>
        </w:rPr>
        <w:t xml:space="preserve">Dalles </w:t>
      </w:r>
      <w:r>
        <w:rPr>
          <w:rFonts w:ascii="Gotham Rounded Book" w:hAnsi="Gotham Rounded Book"/>
          <w:u w:val="single"/>
        </w:rPr>
        <w:t xml:space="preserve">alvéolaires type </w:t>
      </w:r>
      <w:r w:rsidRPr="00983999">
        <w:rPr>
          <w:rFonts w:ascii="Gotham Rounded Book" w:hAnsi="Gotham Rounded Book"/>
          <w:u w:val="single"/>
        </w:rPr>
        <w:t>ECORASTER</w:t>
      </w:r>
      <w:r>
        <w:rPr>
          <w:rFonts w:ascii="Gotham Rounded Book" w:hAnsi="Gotham Rounded Book"/>
          <w:u w:val="single"/>
        </w:rPr>
        <w:t xml:space="preserve"> BLOXX</w:t>
      </w:r>
    </w:p>
    <w:p w14:paraId="510F78D3"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Dimensions du module : 1 x 1,33 m - Hauteur : 5 cm. Poids 8,22 kg par m². En PEBD 100% recyclé et recyclable. Capacité de charge remplie 800 t/m². Neutre pour l’environnement. </w:t>
      </w:r>
      <w:r w:rsidRPr="00C60D45">
        <w:rPr>
          <w:rFonts w:ascii="GothamRounded-Book" w:hAnsi="GothamRounded-Book" w:cs="GothamRounded-Book"/>
        </w:rPr>
        <w:t xml:space="preserve">Garantie </w:t>
      </w:r>
      <w:r>
        <w:rPr>
          <w:rFonts w:ascii="GothamRounded-Book" w:hAnsi="GothamRounded-Book" w:cs="GothamRounded-Book"/>
        </w:rPr>
        <w:t>5</w:t>
      </w:r>
      <w:r w:rsidRPr="00C60D45">
        <w:rPr>
          <w:rFonts w:ascii="GothamRounded-Book" w:hAnsi="GothamRounded-Book" w:cs="GothamRounded-Book"/>
        </w:rPr>
        <w:t>0 ans. Les parois avaloirs des ECORASTER BLOXX permettent un coefficient de ruissellement de surface nul</w:t>
      </w:r>
      <w:r>
        <w:rPr>
          <w:rFonts w:ascii="GothamRounded-Book" w:hAnsi="GothamRounded-Book" w:cs="GothamRounded-Book"/>
        </w:rPr>
        <w:t>.</w:t>
      </w:r>
    </w:p>
    <w:p w14:paraId="599B063A" w14:textId="77777777" w:rsidR="00FC0F19" w:rsidRPr="00983999" w:rsidRDefault="00FC0F19" w:rsidP="00FC0F19">
      <w:pPr>
        <w:pStyle w:val="Paragraphedeliste"/>
        <w:spacing w:after="0"/>
        <w:ind w:left="0"/>
        <w:jc w:val="both"/>
        <w:rPr>
          <w:rFonts w:ascii="GothamRounded-Book" w:hAnsi="GothamRounded-Book" w:cs="GothamRounded-Book"/>
        </w:rPr>
      </w:pPr>
    </w:p>
    <w:p w14:paraId="2B4AB52A" w14:textId="77777777" w:rsidR="00FC0F19" w:rsidRDefault="00FC0F19" w:rsidP="00FC0F19">
      <w:pPr>
        <w:pStyle w:val="Paragraphedeliste"/>
        <w:spacing w:after="0"/>
        <w:ind w:left="0"/>
        <w:jc w:val="both"/>
        <w:rPr>
          <w:rFonts w:ascii="GothamRounded-Book" w:hAnsi="GothamRounded-Book" w:cs="GothamRounded-Book"/>
          <w:u w:val="single"/>
        </w:rPr>
      </w:pPr>
      <w:bookmarkStart w:id="11" w:name="_Hlk203569398"/>
      <w:r>
        <w:rPr>
          <w:rFonts w:ascii="GothamRounded-Book" w:hAnsi="GothamRounded-Book" w:cs="GothamRounded-Book"/>
          <w:u w:val="single"/>
        </w:rPr>
        <w:t>Pavés béton type PAVE BLOXX</w:t>
      </w:r>
    </w:p>
    <w:p w14:paraId="6C14DAC8"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Dimensions 14,2 cm x 14,2 cm x 4,5 cm. Poids 2,12 kg à l’unité. En béton compressé de couleur bleu et ivoire.</w:t>
      </w:r>
    </w:p>
    <w:bookmarkEnd w:id="11"/>
    <w:p w14:paraId="771A1247" w14:textId="77777777" w:rsidR="00FC0F19" w:rsidRPr="005C7348" w:rsidRDefault="00FC0F19" w:rsidP="00FC0F19">
      <w:pPr>
        <w:spacing w:after="0"/>
        <w:rPr>
          <w:rFonts w:ascii="Gotham Rounded Medium" w:hAnsi="Gotham Rounded Medium"/>
          <w:bCs/>
        </w:rPr>
      </w:pPr>
    </w:p>
    <w:p w14:paraId="3E3C3617" w14:textId="77777777" w:rsidR="00FC0F19" w:rsidRDefault="00FC0F19" w:rsidP="00FC0F19">
      <w:pPr>
        <w:spacing w:after="0"/>
        <w:rPr>
          <w:rFonts w:ascii="Gotham Rounded Bold" w:hAnsi="Gotham Rounded Bold"/>
        </w:rPr>
      </w:pPr>
      <w:r>
        <w:rPr>
          <w:rFonts w:ascii="Gotham Rounded Bold" w:hAnsi="Gotham Rounded Bold"/>
          <w:noProof/>
          <w:lang w:eastAsia="fr-FR"/>
        </w:rPr>
        <w:drawing>
          <wp:inline distT="0" distB="0" distL="0" distR="0" wp14:anchorId="4F143059" wp14:editId="548FB30D">
            <wp:extent cx="2697957" cy="3711388"/>
            <wp:effectExtent l="0" t="0" r="762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2066" t="12171" r="15678" b="5425"/>
                    <a:stretch/>
                  </pic:blipFill>
                  <pic:spPr bwMode="auto">
                    <a:xfrm>
                      <a:off x="0" y="0"/>
                      <a:ext cx="2714368" cy="37339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otham Rounded Bold" w:hAnsi="Gotham Rounded Bold"/>
          <w:noProof/>
          <w:lang w:eastAsia="fr-FR"/>
        </w:rPr>
        <w:drawing>
          <wp:inline distT="0" distB="0" distL="0" distR="0" wp14:anchorId="27D4E911" wp14:editId="2DFE07DF">
            <wp:extent cx="2809170" cy="3742466"/>
            <wp:effectExtent l="0" t="0" r="0" b="0"/>
            <wp:docPr id="30941626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3074" cy="3747667"/>
                    </a:xfrm>
                    <a:prstGeom prst="rect">
                      <a:avLst/>
                    </a:prstGeom>
                    <a:noFill/>
                    <a:ln>
                      <a:noFill/>
                    </a:ln>
                  </pic:spPr>
                </pic:pic>
              </a:graphicData>
            </a:graphic>
          </wp:inline>
        </w:drawing>
      </w:r>
    </w:p>
    <w:p w14:paraId="26F3D36B" w14:textId="77777777" w:rsidR="00FC0F19" w:rsidRDefault="00FC0F19" w:rsidP="00FC0F19">
      <w:pPr>
        <w:spacing w:after="0"/>
        <w:rPr>
          <w:rFonts w:ascii="Gotham Rounded Bold" w:hAnsi="Gotham Rounded Bold"/>
        </w:rPr>
      </w:pPr>
    </w:p>
    <w:p w14:paraId="73027926" w14:textId="77777777" w:rsidR="00FC0F19" w:rsidRPr="008D0964" w:rsidRDefault="00FC0F19" w:rsidP="00FC0F19">
      <w:pPr>
        <w:spacing w:after="0"/>
        <w:jc w:val="center"/>
        <w:rPr>
          <w:rFonts w:ascii="Gotham Rounded Bold" w:hAnsi="Gotham Rounded Bold"/>
        </w:rPr>
      </w:pPr>
    </w:p>
    <w:p w14:paraId="40EE995F" w14:textId="77777777" w:rsidR="00FC0F19" w:rsidRDefault="00FC0F19" w:rsidP="00FC0F19">
      <w:pPr>
        <w:rPr>
          <w:rFonts w:ascii="GothamRounded-Book" w:hAnsi="GothamRounded-Book" w:cs="GothamRounded-Book"/>
          <w:szCs w:val="24"/>
        </w:rPr>
      </w:pPr>
      <w:r>
        <w:rPr>
          <w:rFonts w:ascii="GothamRounded-Book" w:hAnsi="GothamRounded-Book" w:cs="GothamRounded-Book"/>
          <w:szCs w:val="24"/>
        </w:rPr>
        <w:br w:type="page"/>
      </w:r>
    </w:p>
    <w:p w14:paraId="1C7EA103" w14:textId="77777777" w:rsidR="00FC0F19" w:rsidRPr="00EC48B2" w:rsidRDefault="00FC0F19" w:rsidP="00FC0F19">
      <w:pPr>
        <w:pStyle w:val="Paragraphedeliste"/>
        <w:numPr>
          <w:ilvl w:val="0"/>
          <w:numId w:val="17"/>
        </w:numPr>
        <w:spacing w:after="0"/>
        <w:rPr>
          <w:rFonts w:ascii="Gotham Rounded Medium" w:hAnsi="Gotham Rounded Medium"/>
          <w:bCs/>
        </w:rPr>
      </w:pPr>
      <w:r w:rsidRPr="00EC48B2">
        <w:rPr>
          <w:rFonts w:ascii="Gotham Rounded Medium" w:hAnsi="Gotham Rounded Medium"/>
          <w:bCs/>
        </w:rPr>
        <w:lastRenderedPageBreak/>
        <w:t>Places de stationnement pour véhicules électriques</w:t>
      </w:r>
    </w:p>
    <w:p w14:paraId="40F3BF37" w14:textId="77777777" w:rsidR="00FC0F19" w:rsidRDefault="00FC0F19" w:rsidP="00FC0F19">
      <w:pPr>
        <w:spacing w:after="0"/>
        <w:rPr>
          <w:rFonts w:ascii="Gotham Rounded Medium" w:hAnsi="Gotham Rounded Medium"/>
          <w:bCs/>
        </w:rPr>
      </w:pPr>
    </w:p>
    <w:p w14:paraId="61FB73A0" w14:textId="77777777" w:rsidR="00FC0F19" w:rsidRDefault="00FC0F19" w:rsidP="00FC0F19">
      <w:pPr>
        <w:pStyle w:val="Paragraphedeliste"/>
        <w:spacing w:after="0"/>
        <w:ind w:left="0"/>
        <w:rPr>
          <w:rFonts w:ascii="Gotham Rounded Book" w:hAnsi="Gotham Rounded Book"/>
          <w:u w:val="single"/>
        </w:rPr>
      </w:pPr>
      <w:r w:rsidRPr="00983999">
        <w:rPr>
          <w:rFonts w:ascii="Gotham Rounded Book" w:hAnsi="Gotham Rounded Book"/>
          <w:u w:val="single"/>
        </w:rPr>
        <w:t xml:space="preserve">Dalles </w:t>
      </w:r>
      <w:r>
        <w:rPr>
          <w:rFonts w:ascii="Gotham Rounded Book" w:hAnsi="Gotham Rounded Book"/>
          <w:u w:val="single"/>
        </w:rPr>
        <w:t xml:space="preserve">alvéolaires type </w:t>
      </w:r>
      <w:r w:rsidRPr="00983999">
        <w:rPr>
          <w:rFonts w:ascii="Gotham Rounded Book" w:hAnsi="Gotham Rounded Book"/>
          <w:u w:val="single"/>
        </w:rPr>
        <w:t>ECORASTER</w:t>
      </w:r>
      <w:r>
        <w:rPr>
          <w:rFonts w:ascii="Gotham Rounded Book" w:hAnsi="Gotham Rounded Book"/>
          <w:u w:val="single"/>
        </w:rPr>
        <w:t xml:space="preserve"> BLOXX</w:t>
      </w:r>
    </w:p>
    <w:p w14:paraId="068FA861"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Dimensions du module : 1 x 1,33 m - Hauteur : 5 cm. Poids 8,22 kg par m². En PEBD 100% recyclé et recyclable. Capacité de charge remplie 800 t/m². Neutre pour l’environnement. </w:t>
      </w:r>
      <w:r w:rsidRPr="00C60D45">
        <w:rPr>
          <w:rFonts w:ascii="GothamRounded-Book" w:hAnsi="GothamRounded-Book" w:cs="GothamRounded-Book"/>
        </w:rPr>
        <w:t xml:space="preserve">Garantie </w:t>
      </w:r>
      <w:r>
        <w:rPr>
          <w:rFonts w:ascii="GothamRounded-Book" w:hAnsi="GothamRounded-Book" w:cs="GothamRounded-Book"/>
        </w:rPr>
        <w:t>5</w:t>
      </w:r>
      <w:r w:rsidRPr="00C60D45">
        <w:rPr>
          <w:rFonts w:ascii="GothamRounded-Book" w:hAnsi="GothamRounded-Book" w:cs="GothamRounded-Book"/>
        </w:rPr>
        <w:t>0 ans. Les parois avaloirs des ECORASTER BLOXX permettent un coefficient de ruissellement de surface nul</w:t>
      </w:r>
      <w:r>
        <w:rPr>
          <w:rFonts w:ascii="GothamRounded-Book" w:hAnsi="GothamRounded-Book" w:cs="GothamRounded-Book"/>
        </w:rPr>
        <w:t>.</w:t>
      </w:r>
    </w:p>
    <w:p w14:paraId="503B5041" w14:textId="77777777" w:rsidR="00FC0F19" w:rsidRPr="00983999" w:rsidRDefault="00FC0F19" w:rsidP="00FC0F19">
      <w:pPr>
        <w:pStyle w:val="Paragraphedeliste"/>
        <w:spacing w:after="0"/>
        <w:ind w:left="0"/>
        <w:jc w:val="both"/>
        <w:rPr>
          <w:rFonts w:ascii="GothamRounded-Book" w:hAnsi="GothamRounded-Book" w:cs="GothamRounded-Book"/>
        </w:rPr>
      </w:pPr>
    </w:p>
    <w:p w14:paraId="0E829E3D" w14:textId="77777777" w:rsidR="00FC0F19" w:rsidRDefault="00FC0F19" w:rsidP="00FC0F19">
      <w:pPr>
        <w:pStyle w:val="Paragraphedeliste"/>
        <w:spacing w:after="0"/>
        <w:ind w:left="0"/>
        <w:jc w:val="both"/>
        <w:rPr>
          <w:rFonts w:ascii="GothamRounded-Book" w:hAnsi="GothamRounded-Book" w:cs="GothamRounded-Book"/>
          <w:u w:val="single"/>
        </w:rPr>
      </w:pPr>
      <w:r>
        <w:rPr>
          <w:rFonts w:ascii="GothamRounded-Book" w:hAnsi="GothamRounded-Book" w:cs="GothamRounded-Book"/>
          <w:u w:val="single"/>
        </w:rPr>
        <w:t>Pavés béton type PAVE BLOXX</w:t>
      </w:r>
    </w:p>
    <w:p w14:paraId="43FD4EB8"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Dimensions 14,2 cm x 14,2 cm x 4,5 cm. Poids 2,12 kg à l’unité. En béton compressé de couleur vert et ivoire.</w:t>
      </w:r>
    </w:p>
    <w:p w14:paraId="67C1CA66" w14:textId="77777777" w:rsidR="00FC0F19" w:rsidRPr="007E2300" w:rsidRDefault="00FC0F19" w:rsidP="00FC0F19">
      <w:pPr>
        <w:spacing w:after="0"/>
        <w:rPr>
          <w:rFonts w:ascii="Gotham Rounded Medium" w:hAnsi="Gotham Rounded Medium"/>
          <w:bCs/>
        </w:rPr>
      </w:pPr>
    </w:p>
    <w:p w14:paraId="107E97EE" w14:textId="77777777" w:rsidR="00FC0F19" w:rsidRDefault="00FC0F19" w:rsidP="00FC0F19">
      <w:pPr>
        <w:spacing w:after="0"/>
        <w:rPr>
          <w:rFonts w:ascii="Gotham Rounded Bold" w:hAnsi="Gotham Rounded Bold"/>
        </w:rPr>
      </w:pPr>
      <w:r>
        <w:rPr>
          <w:rFonts w:ascii="Gotham Rounded Bold" w:hAnsi="Gotham Rounded Bold"/>
          <w:noProof/>
          <w:lang w:eastAsia="fr-FR"/>
        </w:rPr>
        <w:drawing>
          <wp:inline distT="0" distB="0" distL="0" distR="0" wp14:anchorId="0580AF8F" wp14:editId="34DBC79C">
            <wp:extent cx="2565837" cy="4110958"/>
            <wp:effectExtent l="0" t="0" r="6350" b="4445"/>
            <wp:docPr id="171046705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6984" cy="4112796"/>
                    </a:xfrm>
                    <a:prstGeom prst="rect">
                      <a:avLst/>
                    </a:prstGeom>
                    <a:noFill/>
                    <a:ln>
                      <a:noFill/>
                    </a:ln>
                  </pic:spPr>
                </pic:pic>
              </a:graphicData>
            </a:graphic>
          </wp:inline>
        </w:drawing>
      </w:r>
      <w:r>
        <w:rPr>
          <w:rFonts w:ascii="Gotham Rounded Bold" w:hAnsi="Gotham Rounded Bold"/>
          <w:noProof/>
          <w:lang w:eastAsia="fr-FR"/>
        </w:rPr>
        <w:drawing>
          <wp:inline distT="0" distB="0" distL="0" distR="0" wp14:anchorId="6E856A29" wp14:editId="0F469378">
            <wp:extent cx="2971800" cy="4026725"/>
            <wp:effectExtent l="0" t="0" r="0" b="0"/>
            <wp:docPr id="192786846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6979" cy="4033742"/>
                    </a:xfrm>
                    <a:prstGeom prst="rect">
                      <a:avLst/>
                    </a:prstGeom>
                    <a:noFill/>
                    <a:ln>
                      <a:noFill/>
                    </a:ln>
                  </pic:spPr>
                </pic:pic>
              </a:graphicData>
            </a:graphic>
          </wp:inline>
        </w:drawing>
      </w:r>
    </w:p>
    <w:p w14:paraId="63973603" w14:textId="77777777" w:rsidR="00FC0F19" w:rsidRPr="008D0964" w:rsidRDefault="00FC0F19" w:rsidP="00FC0F19">
      <w:pPr>
        <w:spacing w:after="0"/>
        <w:jc w:val="center"/>
        <w:rPr>
          <w:rFonts w:ascii="Gotham Rounded Bold" w:hAnsi="Gotham Rounded Bold"/>
        </w:rPr>
      </w:pPr>
      <w:r>
        <w:rPr>
          <w:rFonts w:ascii="Gotham Rounded Bold" w:hAnsi="Gotham Rounded Bold"/>
        </w:rPr>
        <w:t xml:space="preserve"> </w:t>
      </w:r>
    </w:p>
    <w:p w14:paraId="3B0005E7" w14:textId="77777777" w:rsidR="00FC0F19" w:rsidRDefault="00FC0F19" w:rsidP="00FC0F19">
      <w:pPr>
        <w:autoSpaceDE w:val="0"/>
        <w:autoSpaceDN w:val="0"/>
        <w:adjustRightInd w:val="0"/>
        <w:spacing w:after="0" w:line="240" w:lineRule="auto"/>
        <w:jc w:val="both"/>
        <w:rPr>
          <w:rFonts w:ascii="GothamRounded-Book" w:hAnsi="GothamRounded-Book" w:cs="GothamRounded-Book"/>
          <w:szCs w:val="24"/>
        </w:rPr>
      </w:pPr>
    </w:p>
    <w:p w14:paraId="0AEF4F94" w14:textId="77777777" w:rsidR="00FC0F19" w:rsidRDefault="00FC0F19" w:rsidP="00FC0F19">
      <w:pPr>
        <w:rPr>
          <w:rFonts w:ascii="Gotham Rounded Medium" w:hAnsi="Gotham Rounded Medium"/>
          <w:bCs/>
        </w:rPr>
      </w:pPr>
      <w:r>
        <w:rPr>
          <w:rFonts w:ascii="Gotham Rounded Medium" w:hAnsi="Gotham Rounded Medium"/>
          <w:bCs/>
        </w:rPr>
        <w:br w:type="page"/>
      </w:r>
    </w:p>
    <w:p w14:paraId="19CCA062" w14:textId="77777777" w:rsidR="00FC0F19" w:rsidRPr="00EC48B2" w:rsidRDefault="00FC0F19" w:rsidP="00FC0F19">
      <w:pPr>
        <w:pStyle w:val="Paragraphedeliste"/>
        <w:numPr>
          <w:ilvl w:val="0"/>
          <w:numId w:val="17"/>
        </w:numPr>
        <w:spacing w:after="0"/>
        <w:rPr>
          <w:rFonts w:ascii="Gotham Rounded Medium" w:hAnsi="Gotham Rounded Medium"/>
          <w:bCs/>
        </w:rPr>
      </w:pPr>
      <w:r w:rsidRPr="00EC48B2">
        <w:rPr>
          <w:rFonts w:ascii="Gotham Rounded Medium" w:hAnsi="Gotham Rounded Medium"/>
          <w:bCs/>
        </w:rPr>
        <w:lastRenderedPageBreak/>
        <w:t>Places de stationnement pour véhicule familial</w:t>
      </w:r>
    </w:p>
    <w:p w14:paraId="5A318B3E" w14:textId="77777777" w:rsidR="00FC0F19" w:rsidRDefault="00FC0F19" w:rsidP="00FC0F19">
      <w:pPr>
        <w:pStyle w:val="Paragraphedeliste"/>
        <w:spacing w:after="0"/>
        <w:ind w:left="0"/>
        <w:rPr>
          <w:rFonts w:ascii="Gotham Rounded Book" w:hAnsi="Gotham Rounded Book"/>
          <w:u w:val="single"/>
        </w:rPr>
      </w:pPr>
    </w:p>
    <w:p w14:paraId="39B7B9D7" w14:textId="77777777" w:rsidR="00FC0F19" w:rsidRDefault="00FC0F19" w:rsidP="00FC0F19">
      <w:pPr>
        <w:pStyle w:val="Paragraphedeliste"/>
        <w:spacing w:after="0"/>
        <w:ind w:left="0"/>
        <w:rPr>
          <w:rFonts w:ascii="Gotham Rounded Book" w:hAnsi="Gotham Rounded Book"/>
          <w:u w:val="single"/>
        </w:rPr>
      </w:pPr>
      <w:r w:rsidRPr="00983999">
        <w:rPr>
          <w:rFonts w:ascii="Gotham Rounded Book" w:hAnsi="Gotham Rounded Book"/>
          <w:u w:val="single"/>
        </w:rPr>
        <w:t xml:space="preserve">Dalles </w:t>
      </w:r>
      <w:r>
        <w:rPr>
          <w:rFonts w:ascii="Gotham Rounded Book" w:hAnsi="Gotham Rounded Book"/>
          <w:u w:val="single"/>
        </w:rPr>
        <w:t xml:space="preserve">alvéolaires type </w:t>
      </w:r>
      <w:r w:rsidRPr="00983999">
        <w:rPr>
          <w:rFonts w:ascii="Gotham Rounded Book" w:hAnsi="Gotham Rounded Book"/>
          <w:u w:val="single"/>
        </w:rPr>
        <w:t>ECORASTER</w:t>
      </w:r>
      <w:r>
        <w:rPr>
          <w:rFonts w:ascii="Gotham Rounded Book" w:hAnsi="Gotham Rounded Book"/>
          <w:u w:val="single"/>
        </w:rPr>
        <w:t xml:space="preserve"> BLOXX</w:t>
      </w:r>
    </w:p>
    <w:p w14:paraId="586151A8"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 xml:space="preserve">Dimensions du module : 1 x 1,33 m - Hauteur : 5 cm. Poids 8,22 kg par m². En PEBD 100% recyclé et recyclable. Capacité de charge remplie 800 t/m². Neutre pour l’environnement. </w:t>
      </w:r>
      <w:r w:rsidRPr="00C60D45">
        <w:rPr>
          <w:rFonts w:ascii="GothamRounded-Book" w:hAnsi="GothamRounded-Book" w:cs="GothamRounded-Book"/>
        </w:rPr>
        <w:t xml:space="preserve">Garantie </w:t>
      </w:r>
      <w:r>
        <w:rPr>
          <w:rFonts w:ascii="GothamRounded-Book" w:hAnsi="GothamRounded-Book" w:cs="GothamRounded-Book"/>
        </w:rPr>
        <w:t>5</w:t>
      </w:r>
      <w:r w:rsidRPr="00C60D45">
        <w:rPr>
          <w:rFonts w:ascii="GothamRounded-Book" w:hAnsi="GothamRounded-Book" w:cs="GothamRounded-Book"/>
        </w:rPr>
        <w:t>0 ans. Les parois avaloirs des ECORASTER BLOXX permettent un coefficient de ruissellement de surface nul</w:t>
      </w:r>
      <w:r>
        <w:rPr>
          <w:rFonts w:ascii="GothamRounded-Book" w:hAnsi="GothamRounded-Book" w:cs="GothamRounded-Book"/>
        </w:rPr>
        <w:t>.</w:t>
      </w:r>
    </w:p>
    <w:p w14:paraId="28869118" w14:textId="77777777" w:rsidR="00FC0F19" w:rsidRPr="00983999" w:rsidRDefault="00FC0F19" w:rsidP="00FC0F19">
      <w:pPr>
        <w:pStyle w:val="Paragraphedeliste"/>
        <w:spacing w:after="0"/>
        <w:ind w:left="0"/>
        <w:jc w:val="both"/>
        <w:rPr>
          <w:rFonts w:ascii="GothamRounded-Book" w:hAnsi="GothamRounded-Book" w:cs="GothamRounded-Book"/>
        </w:rPr>
      </w:pPr>
    </w:p>
    <w:p w14:paraId="4D79113F" w14:textId="77777777" w:rsidR="00FC0F19" w:rsidRDefault="00FC0F19" w:rsidP="00FC0F19">
      <w:pPr>
        <w:pStyle w:val="Paragraphedeliste"/>
        <w:spacing w:after="0"/>
        <w:ind w:left="0"/>
        <w:jc w:val="both"/>
        <w:rPr>
          <w:rFonts w:ascii="GothamRounded-Book" w:hAnsi="GothamRounded-Book" w:cs="GothamRounded-Book"/>
          <w:u w:val="single"/>
        </w:rPr>
      </w:pPr>
      <w:r>
        <w:rPr>
          <w:rFonts w:ascii="GothamRounded-Book" w:hAnsi="GothamRounded-Book" w:cs="GothamRounded-Book"/>
          <w:u w:val="single"/>
        </w:rPr>
        <w:t>Pavés béton type PAVE BLOXX</w:t>
      </w:r>
    </w:p>
    <w:p w14:paraId="38977B53" w14:textId="77777777" w:rsidR="00FC0F19" w:rsidRDefault="00FC0F19" w:rsidP="00FC0F19">
      <w:pPr>
        <w:autoSpaceDE w:val="0"/>
        <w:autoSpaceDN w:val="0"/>
        <w:adjustRightInd w:val="0"/>
        <w:spacing w:after="0" w:line="240" w:lineRule="auto"/>
        <w:jc w:val="both"/>
        <w:rPr>
          <w:rFonts w:ascii="GothamRounded-Book" w:hAnsi="GothamRounded-Book" w:cs="GothamRounded-Book"/>
        </w:rPr>
      </w:pPr>
      <w:r>
        <w:rPr>
          <w:rFonts w:ascii="GothamRounded-Book" w:hAnsi="GothamRounded-Book" w:cs="GothamRounded-Book"/>
        </w:rPr>
        <w:t>Dimensions 14,2 cm x 14,2 cm x 4,5 cm. Poids 2,12 kg à l’unité. En béton compressé de couleur rose et ivoire.</w:t>
      </w:r>
    </w:p>
    <w:p w14:paraId="2662E609" w14:textId="77777777" w:rsidR="00FC0F19" w:rsidRDefault="00FC0F19" w:rsidP="00FC0F19">
      <w:pPr>
        <w:spacing w:after="0"/>
        <w:rPr>
          <w:rFonts w:ascii="Gotham Rounded Medium" w:hAnsi="Gotham Rounded Medium"/>
          <w:bCs/>
        </w:rPr>
      </w:pPr>
    </w:p>
    <w:p w14:paraId="3B1FBAAA" w14:textId="77777777" w:rsidR="00FC0F19" w:rsidRPr="008B392F" w:rsidRDefault="00FC0F19" w:rsidP="00FC0F19">
      <w:pPr>
        <w:spacing w:after="0"/>
        <w:rPr>
          <w:rFonts w:ascii="Gotham Rounded Medium" w:hAnsi="Gotham Rounded Medium"/>
          <w:bCs/>
        </w:rPr>
      </w:pPr>
      <w:r>
        <w:rPr>
          <w:rFonts w:ascii="Gotham Rounded Medium" w:hAnsi="Gotham Rounded Medium"/>
          <w:bCs/>
          <w:noProof/>
          <w:lang w:eastAsia="fr-FR"/>
        </w:rPr>
        <w:drawing>
          <wp:inline distT="0" distB="0" distL="0" distR="0" wp14:anchorId="21941DB7" wp14:editId="4A44B505">
            <wp:extent cx="2676525" cy="3659047"/>
            <wp:effectExtent l="0" t="0" r="0" b="0"/>
            <wp:docPr id="94204412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4125" name="Imag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980" t="9620" r="7458" b="3783"/>
                    <a:stretch/>
                  </pic:blipFill>
                  <pic:spPr bwMode="auto">
                    <a:xfrm>
                      <a:off x="0" y="0"/>
                      <a:ext cx="2683861" cy="36690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otham Rounded Medium" w:hAnsi="Gotham Rounded Medium"/>
          <w:bCs/>
          <w:noProof/>
          <w:lang w:eastAsia="fr-FR"/>
        </w:rPr>
        <w:drawing>
          <wp:inline distT="0" distB="0" distL="0" distR="0" wp14:anchorId="48E15BDB" wp14:editId="088DAEA3">
            <wp:extent cx="2688889" cy="3600000"/>
            <wp:effectExtent l="0" t="0" r="0" b="635"/>
            <wp:docPr id="13913320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8889" cy="3600000"/>
                    </a:xfrm>
                    <a:prstGeom prst="rect">
                      <a:avLst/>
                    </a:prstGeom>
                    <a:noFill/>
                    <a:ln>
                      <a:noFill/>
                    </a:ln>
                  </pic:spPr>
                </pic:pic>
              </a:graphicData>
            </a:graphic>
          </wp:inline>
        </w:drawing>
      </w:r>
    </w:p>
    <w:p w14:paraId="4B48EBF7" w14:textId="77777777" w:rsidR="00FC0F19" w:rsidRDefault="00FC0F19" w:rsidP="00FC0F19">
      <w:pPr>
        <w:spacing w:after="0"/>
        <w:ind w:left="360"/>
        <w:jc w:val="center"/>
        <w:rPr>
          <w:rFonts w:ascii="Gotham Rounded Bold" w:hAnsi="Gotham Rounded Bold"/>
        </w:rPr>
      </w:pPr>
    </w:p>
    <w:p w14:paraId="47914543" w14:textId="77777777" w:rsidR="00FC0F19" w:rsidRDefault="00FC0F19" w:rsidP="00FC0F19">
      <w:pPr>
        <w:spacing w:after="0"/>
        <w:ind w:left="360"/>
        <w:jc w:val="center"/>
        <w:rPr>
          <w:rFonts w:ascii="Gotham Rounded Bold" w:hAnsi="Gotham Rounded Bold"/>
        </w:rPr>
      </w:pPr>
    </w:p>
    <w:p w14:paraId="2B1AEFB6" w14:textId="77777777" w:rsidR="00FC0F19" w:rsidRDefault="00FC0F19" w:rsidP="00FC0F19">
      <w:pPr>
        <w:spacing w:after="0"/>
        <w:ind w:left="360"/>
        <w:jc w:val="center"/>
        <w:rPr>
          <w:rFonts w:ascii="Gotham Rounded Bold" w:hAnsi="Gotham Rounded Bold"/>
        </w:rPr>
      </w:pPr>
    </w:p>
    <w:p w14:paraId="436AE0D3" w14:textId="77777777" w:rsidR="00FC0F19" w:rsidRDefault="00FC0F19" w:rsidP="00FC0F19">
      <w:pPr>
        <w:spacing w:after="0"/>
        <w:ind w:left="360"/>
        <w:jc w:val="center"/>
        <w:rPr>
          <w:rFonts w:ascii="Gotham Rounded Bold" w:hAnsi="Gotham Rounded Bold"/>
        </w:rPr>
      </w:pPr>
    </w:p>
    <w:p w14:paraId="763FD1F8" w14:textId="77777777" w:rsidR="00FC0F19" w:rsidRDefault="00FC0F19" w:rsidP="00FC0F19">
      <w:pPr>
        <w:spacing w:after="0"/>
        <w:ind w:left="360"/>
        <w:jc w:val="center"/>
        <w:rPr>
          <w:rFonts w:ascii="Gotham Rounded Bold" w:hAnsi="Gotham Rounded Bold"/>
        </w:rPr>
      </w:pPr>
    </w:p>
    <w:p w14:paraId="096716B3" w14:textId="77777777" w:rsidR="00FC0F19" w:rsidRDefault="00FC0F19" w:rsidP="00FC0F19">
      <w:pPr>
        <w:spacing w:after="0"/>
        <w:ind w:left="360"/>
        <w:jc w:val="center"/>
        <w:rPr>
          <w:rFonts w:ascii="Gotham Rounded Bold" w:hAnsi="Gotham Rounded Bold"/>
        </w:rPr>
      </w:pPr>
    </w:p>
    <w:p w14:paraId="52DE9164" w14:textId="77777777" w:rsidR="00FC0F19" w:rsidRDefault="00FC0F19" w:rsidP="00FC0F19">
      <w:pPr>
        <w:spacing w:after="0"/>
        <w:ind w:left="360"/>
        <w:jc w:val="center"/>
        <w:rPr>
          <w:rFonts w:ascii="Gotham Rounded Bold" w:hAnsi="Gotham Rounded Bold"/>
        </w:rPr>
      </w:pPr>
    </w:p>
    <w:p w14:paraId="3F7C844B" w14:textId="77777777" w:rsidR="00FC0F19" w:rsidRDefault="00FC0F19" w:rsidP="00FC0F19">
      <w:pPr>
        <w:spacing w:after="0"/>
        <w:ind w:left="360"/>
        <w:jc w:val="center"/>
        <w:rPr>
          <w:rFonts w:ascii="Gotham Rounded Bold" w:hAnsi="Gotham Rounded Bold"/>
        </w:rPr>
      </w:pPr>
    </w:p>
    <w:p w14:paraId="26EBF85B" w14:textId="77777777" w:rsidR="00FC0F19" w:rsidRDefault="00FC0F19" w:rsidP="00FC0F19">
      <w:pPr>
        <w:spacing w:after="0"/>
        <w:ind w:left="360"/>
        <w:jc w:val="center"/>
        <w:rPr>
          <w:rFonts w:ascii="Gotham Rounded Bold" w:hAnsi="Gotham Rounded Bold"/>
        </w:rPr>
      </w:pPr>
    </w:p>
    <w:p w14:paraId="45A37CFF" w14:textId="77777777" w:rsidR="00FC0F19" w:rsidRDefault="00FC0F19" w:rsidP="00FC0F19">
      <w:pPr>
        <w:spacing w:after="0"/>
        <w:ind w:left="360"/>
        <w:jc w:val="center"/>
        <w:rPr>
          <w:rFonts w:ascii="Gotham Rounded Bold" w:hAnsi="Gotham Rounded Bold"/>
        </w:rPr>
      </w:pPr>
    </w:p>
    <w:p w14:paraId="2BFF167C" w14:textId="77777777" w:rsidR="00FC0F19" w:rsidRDefault="00FC0F19" w:rsidP="00FC0F19">
      <w:pPr>
        <w:spacing w:after="0"/>
        <w:ind w:left="360"/>
        <w:jc w:val="center"/>
        <w:rPr>
          <w:rFonts w:ascii="Gotham Rounded Bold" w:hAnsi="Gotham Rounded Bold"/>
        </w:rPr>
      </w:pPr>
    </w:p>
    <w:p w14:paraId="740E5056" w14:textId="77777777" w:rsidR="00FC0F19" w:rsidRDefault="00FC0F19" w:rsidP="00FC0F19">
      <w:pPr>
        <w:rPr>
          <w:rFonts w:ascii="Gotham Rounded Bold" w:hAnsi="Gotham Rounded Bold"/>
        </w:rPr>
      </w:pPr>
    </w:p>
    <w:p w14:paraId="67AEF2ED" w14:textId="77777777" w:rsidR="00F647D0" w:rsidRDefault="00F647D0" w:rsidP="00F647D0">
      <w:pPr>
        <w:spacing w:after="0"/>
        <w:jc w:val="center"/>
        <w:rPr>
          <w:rFonts w:ascii="Gotham Rounded Bold" w:hAnsi="Gotham Rounded Bold"/>
          <w:sz w:val="24"/>
        </w:rPr>
      </w:pPr>
      <w:r w:rsidRPr="0041177C">
        <w:rPr>
          <w:rFonts w:ascii="Gotham Rounded Bold" w:hAnsi="Gotham Rounded Bold"/>
          <w:sz w:val="24"/>
        </w:rPr>
        <w:lastRenderedPageBreak/>
        <w:t xml:space="preserve">DPGF type </w:t>
      </w:r>
    </w:p>
    <w:p w14:paraId="3DAA53C7" w14:textId="77777777" w:rsidR="00F647D0" w:rsidRPr="0041177C" w:rsidRDefault="00F647D0" w:rsidP="00F647D0">
      <w:pPr>
        <w:spacing w:after="0"/>
        <w:jc w:val="center"/>
        <w:rPr>
          <w:rFonts w:ascii="Gotham Rounded Bold" w:hAnsi="Gotham Rounded Bold"/>
          <w:sz w:val="24"/>
        </w:rPr>
      </w:pPr>
      <w:r w:rsidRPr="0041177C">
        <w:rPr>
          <w:rFonts w:ascii="Gotham Rounded Bold" w:hAnsi="Gotham Rounded Bold"/>
          <w:sz w:val="24"/>
        </w:rPr>
        <w:t>(</w:t>
      </w:r>
      <w:r>
        <w:rPr>
          <w:rFonts w:ascii="Gotham Rounded Bold" w:hAnsi="Gotham Rounded Bold"/>
          <w:sz w:val="24"/>
        </w:rPr>
        <w:t>Décompte des P</w:t>
      </w:r>
      <w:r w:rsidRPr="0041177C">
        <w:rPr>
          <w:rFonts w:ascii="Gotham Rounded Bold" w:hAnsi="Gotham Rounded Bold"/>
          <w:sz w:val="24"/>
        </w:rPr>
        <w:t xml:space="preserve">rix </w:t>
      </w:r>
      <w:r>
        <w:rPr>
          <w:rFonts w:ascii="Gotham Rounded Bold" w:hAnsi="Gotham Rounded Bold"/>
          <w:sz w:val="24"/>
        </w:rPr>
        <w:t>G</w:t>
      </w:r>
      <w:r w:rsidRPr="0041177C">
        <w:rPr>
          <w:rFonts w:ascii="Gotham Rounded Bold" w:hAnsi="Gotham Rounded Bold"/>
          <w:sz w:val="24"/>
        </w:rPr>
        <w:t xml:space="preserve">lobaux et </w:t>
      </w:r>
      <w:r>
        <w:rPr>
          <w:rFonts w:ascii="Gotham Rounded Bold" w:hAnsi="Gotham Rounded Bold"/>
          <w:sz w:val="24"/>
        </w:rPr>
        <w:t>F</w:t>
      </w:r>
      <w:r w:rsidRPr="0041177C">
        <w:rPr>
          <w:rFonts w:ascii="Gotham Rounded Bold" w:hAnsi="Gotham Rounded Bold"/>
          <w:sz w:val="24"/>
        </w:rPr>
        <w:t>orfaitaires)</w:t>
      </w:r>
    </w:p>
    <w:p w14:paraId="4A5CBF6D" w14:textId="77777777" w:rsidR="00F647D0" w:rsidRDefault="00F647D0" w:rsidP="00F647D0">
      <w:pPr>
        <w:spacing w:after="0"/>
        <w:jc w:val="center"/>
        <w:rPr>
          <w:rFonts w:ascii="Gotham Rounded Book" w:hAnsi="Gotham Rounded Book"/>
        </w:rPr>
      </w:pPr>
    </w:p>
    <w:p w14:paraId="10B16C8E" w14:textId="77777777" w:rsidR="00E03492" w:rsidRPr="00F57736" w:rsidRDefault="00E03492" w:rsidP="00E03492">
      <w:pPr>
        <w:spacing w:after="0"/>
        <w:jc w:val="center"/>
        <w:rPr>
          <w:rFonts w:ascii="Gotham Rounded Book" w:hAnsi="Gotham Rounded Book"/>
          <w:sz w:val="28"/>
          <w:szCs w:val="28"/>
        </w:rPr>
      </w:pPr>
      <w:r>
        <w:rPr>
          <w:rFonts w:ascii="Gotham Rounded Book" w:hAnsi="Gotham Rounded Book"/>
          <w:sz w:val="28"/>
          <w:szCs w:val="28"/>
        </w:rPr>
        <w:t xml:space="preserve">SOLUTION MINERALE </w:t>
      </w:r>
    </w:p>
    <w:p w14:paraId="318F0975" w14:textId="0A805CC9" w:rsidR="00262B39" w:rsidRDefault="00262B39" w:rsidP="00262B39">
      <w:pPr>
        <w:spacing w:after="0"/>
        <w:jc w:val="center"/>
        <w:rPr>
          <w:rFonts w:ascii="Gotham Rounded Bold" w:hAnsi="Gotham Rounded Bold"/>
          <w:sz w:val="28"/>
          <w:szCs w:val="28"/>
        </w:rPr>
      </w:pPr>
      <w:r>
        <w:rPr>
          <w:rFonts w:ascii="Gotham Rounded Bold" w:hAnsi="Gotham Rounded Bold"/>
          <w:sz w:val="28"/>
          <w:szCs w:val="28"/>
        </w:rPr>
        <w:t>Système ECOVEGETAL MINERAL</w:t>
      </w:r>
      <w:r w:rsidR="00C2480D">
        <w:rPr>
          <w:rFonts w:ascii="Gotham Rounded Bold" w:hAnsi="Gotham Rounded Bold"/>
          <w:sz w:val="28"/>
          <w:szCs w:val="28"/>
        </w:rPr>
        <w:t xml:space="preserve"> </w:t>
      </w:r>
    </w:p>
    <w:p w14:paraId="7E9A566A" w14:textId="38FE7093" w:rsidR="00CC0344" w:rsidRPr="000E606B" w:rsidRDefault="00950CB9" w:rsidP="000E606B">
      <w:pPr>
        <w:spacing w:after="0"/>
        <w:jc w:val="center"/>
        <w:rPr>
          <w:rFonts w:ascii="Gotham Rounded Book" w:hAnsi="Gotham Rounded Book"/>
          <w:sz w:val="28"/>
          <w:szCs w:val="28"/>
        </w:rPr>
      </w:pPr>
      <w:r>
        <w:rPr>
          <w:rFonts w:ascii="Gotham Rounded Book" w:hAnsi="Gotham Rounded Book"/>
          <w:sz w:val="28"/>
          <w:szCs w:val="28"/>
        </w:rPr>
        <w:t>U</w:t>
      </w:r>
      <w:r w:rsidR="00262B39">
        <w:rPr>
          <w:rFonts w:ascii="Gotham Rounded Book" w:hAnsi="Gotham Rounded Book"/>
          <w:sz w:val="28"/>
          <w:szCs w:val="28"/>
        </w:rPr>
        <w:t>tilisation</w:t>
      </w:r>
      <w:r w:rsidR="00262B39" w:rsidRPr="00F57736">
        <w:rPr>
          <w:rFonts w:ascii="Gotham Rounded Book" w:hAnsi="Gotham Rounded Book"/>
          <w:sz w:val="28"/>
          <w:szCs w:val="28"/>
        </w:rPr>
        <w:t xml:space="preserve"> </w:t>
      </w:r>
      <w:r w:rsidR="00262B39">
        <w:rPr>
          <w:rFonts w:ascii="Gotham Rounded Book" w:hAnsi="Gotham Rounded Book"/>
          <w:sz w:val="28"/>
          <w:szCs w:val="28"/>
        </w:rPr>
        <w:t xml:space="preserve">modérée à intensive </w:t>
      </w:r>
      <w:r w:rsidR="00C2480D">
        <w:rPr>
          <w:rFonts w:ascii="Gotham Rounded Book" w:hAnsi="Gotham Rounded Book"/>
          <w:sz w:val="28"/>
          <w:szCs w:val="28"/>
        </w:rPr>
        <w:t>- Stationnement en long</w:t>
      </w:r>
    </w:p>
    <w:tbl>
      <w:tblPr>
        <w:tblStyle w:val="Grilledutableau"/>
        <w:tblW w:w="0" w:type="auto"/>
        <w:tblLook w:val="04A0" w:firstRow="1" w:lastRow="0" w:firstColumn="1" w:lastColumn="0" w:noHBand="0" w:noVBand="1"/>
      </w:tblPr>
      <w:tblGrid>
        <w:gridCol w:w="5603"/>
        <w:gridCol w:w="843"/>
        <w:gridCol w:w="1341"/>
        <w:gridCol w:w="1275"/>
      </w:tblGrid>
      <w:tr w:rsidR="002A4CF1" w:rsidRPr="00CC0344" w14:paraId="2A4E5060" w14:textId="77777777" w:rsidTr="001850BD">
        <w:tc>
          <w:tcPr>
            <w:tcW w:w="5763" w:type="dxa"/>
          </w:tcPr>
          <w:p w14:paraId="01F227FB" w14:textId="77777777" w:rsidR="00CC0344" w:rsidRPr="002A4CF1" w:rsidRDefault="00CC0344" w:rsidP="001850BD">
            <w:pPr>
              <w:jc w:val="center"/>
              <w:rPr>
                <w:rFonts w:ascii="Gotham Rounded Bold" w:hAnsi="Gotham Rounded Bold" w:cs="Arial"/>
                <w:b/>
                <w:sz w:val="22"/>
              </w:rPr>
            </w:pPr>
            <w:r w:rsidRPr="002A4CF1">
              <w:rPr>
                <w:rFonts w:ascii="Gotham Rounded Bold" w:hAnsi="Gotham Rounded Bold" w:cs="Arial"/>
                <w:b/>
                <w:sz w:val="22"/>
              </w:rPr>
              <w:t>Descriptif</w:t>
            </w:r>
          </w:p>
        </w:tc>
        <w:tc>
          <w:tcPr>
            <w:tcW w:w="843" w:type="dxa"/>
          </w:tcPr>
          <w:p w14:paraId="41F48B3F" w14:textId="77777777" w:rsidR="00CC0344" w:rsidRPr="002A4CF1" w:rsidRDefault="00CC0344" w:rsidP="001850BD">
            <w:pPr>
              <w:jc w:val="center"/>
              <w:rPr>
                <w:rFonts w:ascii="Gotham Rounded Bold" w:hAnsi="Gotham Rounded Bold" w:cs="Arial"/>
                <w:b/>
                <w:sz w:val="22"/>
              </w:rPr>
            </w:pPr>
            <w:r w:rsidRPr="002A4CF1">
              <w:rPr>
                <w:rFonts w:ascii="Gotham Rounded Bold" w:hAnsi="Gotham Rounded Bold" w:cs="Arial"/>
                <w:b/>
                <w:sz w:val="22"/>
              </w:rPr>
              <w:t>Unité</w:t>
            </w:r>
          </w:p>
        </w:tc>
        <w:tc>
          <w:tcPr>
            <w:tcW w:w="1375" w:type="dxa"/>
          </w:tcPr>
          <w:p w14:paraId="5D8EB92B" w14:textId="77777777" w:rsidR="00CC0344" w:rsidRPr="002A4CF1" w:rsidRDefault="00CC0344" w:rsidP="001850BD">
            <w:pPr>
              <w:jc w:val="center"/>
              <w:rPr>
                <w:rFonts w:ascii="Gotham Rounded Bold" w:hAnsi="Gotham Rounded Bold" w:cs="Arial"/>
                <w:b/>
                <w:sz w:val="22"/>
              </w:rPr>
            </w:pPr>
            <w:r w:rsidRPr="002A4CF1">
              <w:rPr>
                <w:rFonts w:ascii="Gotham Rounded Bold" w:hAnsi="Gotham Rounded Bold" w:cs="Arial"/>
                <w:b/>
                <w:sz w:val="22"/>
              </w:rPr>
              <w:t>PU</w:t>
            </w:r>
          </w:p>
        </w:tc>
        <w:tc>
          <w:tcPr>
            <w:tcW w:w="1307" w:type="dxa"/>
          </w:tcPr>
          <w:p w14:paraId="476289D3" w14:textId="77777777" w:rsidR="00CC0344" w:rsidRPr="002A4CF1" w:rsidRDefault="00CC0344" w:rsidP="001850BD">
            <w:pPr>
              <w:jc w:val="center"/>
              <w:rPr>
                <w:rFonts w:ascii="Gotham Rounded Bold" w:hAnsi="Gotham Rounded Bold" w:cs="Arial"/>
                <w:b/>
                <w:sz w:val="22"/>
              </w:rPr>
            </w:pPr>
            <w:r w:rsidRPr="002A4CF1">
              <w:rPr>
                <w:rFonts w:ascii="Gotham Rounded Bold" w:hAnsi="Gotham Rounded Bold" w:cs="Arial"/>
                <w:b/>
                <w:sz w:val="22"/>
              </w:rPr>
              <w:t>PT</w:t>
            </w:r>
          </w:p>
        </w:tc>
      </w:tr>
      <w:tr w:rsidR="002A4CF1" w:rsidRPr="00CC0344" w14:paraId="16ED1B79" w14:textId="77777777" w:rsidTr="001850BD">
        <w:tc>
          <w:tcPr>
            <w:tcW w:w="5763" w:type="dxa"/>
          </w:tcPr>
          <w:p w14:paraId="196E3BDC" w14:textId="77777777" w:rsidR="00CC0344" w:rsidRPr="00262B39" w:rsidRDefault="00CC0344" w:rsidP="001850BD">
            <w:pPr>
              <w:jc w:val="both"/>
              <w:rPr>
                <w:rFonts w:ascii="Gotham Rounded Book" w:hAnsi="Gotham Rounded Book" w:cs="Arial"/>
              </w:rPr>
            </w:pPr>
            <w:r w:rsidRPr="00262B39">
              <w:rPr>
                <w:rFonts w:ascii="Gotham Rounded Book" w:hAnsi="Gotham Rounded Book" w:cs="Arial"/>
              </w:rPr>
              <w:t xml:space="preserve">Fourniture et pose de l’ensemble des couches du système </w:t>
            </w:r>
            <w:r w:rsidR="009605B2" w:rsidRPr="00262B39">
              <w:rPr>
                <w:rFonts w:ascii="Gotham Rounded Book" w:hAnsi="Gotham Rounded Book" w:cs="Arial"/>
              </w:rPr>
              <w:t>ECO</w:t>
            </w:r>
            <w:r w:rsidR="00116A1A" w:rsidRPr="00262B39">
              <w:rPr>
                <w:rFonts w:ascii="Gotham Rounded Book" w:hAnsi="Gotham Rounded Book" w:cs="Arial"/>
              </w:rPr>
              <w:t xml:space="preserve">VEGETAL </w:t>
            </w:r>
            <w:r w:rsidR="00DD3B01" w:rsidRPr="00262B39">
              <w:rPr>
                <w:rFonts w:ascii="Gotham Rounded Book" w:hAnsi="Gotham Rounded Book" w:cs="Arial"/>
              </w:rPr>
              <w:t>MINERAL</w:t>
            </w:r>
            <w:r w:rsidRPr="00262B39">
              <w:rPr>
                <w:rFonts w:ascii="Gotham Rounded Book" w:hAnsi="Gotham Rounded Book" w:cs="Arial"/>
              </w:rPr>
              <w:t xml:space="preserve"> : </w:t>
            </w:r>
          </w:p>
          <w:p w14:paraId="1FB7D229" w14:textId="77777777" w:rsidR="009605B2" w:rsidRPr="00262B39" w:rsidRDefault="009605B2" w:rsidP="009605B2">
            <w:pPr>
              <w:jc w:val="both"/>
              <w:rPr>
                <w:rFonts w:ascii="Gotham Rounded Book" w:hAnsi="Gotham Rounded Book" w:cs="Arial"/>
              </w:rPr>
            </w:pPr>
            <w:r w:rsidRPr="00262B39">
              <w:rPr>
                <w:rFonts w:ascii="Gotham Rounded Book" w:hAnsi="Gotham Rounded Book" w:cs="Arial"/>
              </w:rPr>
              <w:t>- Décaissement et évacuation du sol en place</w:t>
            </w:r>
          </w:p>
          <w:p w14:paraId="0B414714" w14:textId="77777777" w:rsidR="009605B2" w:rsidRPr="00262B39" w:rsidRDefault="009605B2" w:rsidP="009605B2">
            <w:pPr>
              <w:jc w:val="both"/>
              <w:rPr>
                <w:rFonts w:ascii="Gotham Rounded Book" w:hAnsi="Gotham Rounded Book" w:cs="Arial"/>
              </w:rPr>
            </w:pPr>
            <w:r w:rsidRPr="00262B39">
              <w:rPr>
                <w:rFonts w:ascii="Gotham Rounded Book" w:hAnsi="Gotham Rounded Book" w:cs="Arial"/>
              </w:rPr>
              <w:t>- Compactage du fond de forme</w:t>
            </w:r>
          </w:p>
          <w:p w14:paraId="62509079" w14:textId="77777777" w:rsidR="009605B2" w:rsidRPr="00262B39" w:rsidRDefault="009605B2" w:rsidP="009605B2">
            <w:pPr>
              <w:jc w:val="both"/>
              <w:rPr>
                <w:rFonts w:ascii="Gotham Rounded Book" w:hAnsi="Gotham Rounded Book" w:cs="Arial"/>
              </w:rPr>
            </w:pPr>
          </w:p>
          <w:p w14:paraId="47C3535D" w14:textId="7FDD9472" w:rsidR="009605B2" w:rsidRPr="00262B39" w:rsidRDefault="009605B2" w:rsidP="009605B2">
            <w:pPr>
              <w:jc w:val="both"/>
              <w:rPr>
                <w:rFonts w:ascii="Gotham Rounded Book" w:hAnsi="Gotham Rounded Book" w:cs="Arial"/>
              </w:rPr>
            </w:pPr>
            <w:r w:rsidRPr="00262B39">
              <w:rPr>
                <w:rFonts w:ascii="Gotham Rounded Book" w:hAnsi="Gotham Rounded Book" w:cs="Arial"/>
              </w:rPr>
              <w:t xml:space="preserve">- </w:t>
            </w:r>
            <w:r w:rsidRPr="00262B39">
              <w:rPr>
                <w:rFonts w:ascii="Gotham Rounded Medium" w:hAnsi="Gotham Rounded Medium" w:cs="Arial"/>
              </w:rPr>
              <w:t>Drain de sécurité</w:t>
            </w:r>
            <w:r w:rsidRPr="00262B39">
              <w:rPr>
                <w:rFonts w:ascii="Gotham Rounded Book" w:hAnsi="Gotham Rounded Book" w:cs="Arial"/>
              </w:rPr>
              <w:t xml:space="preserve"> : (si perméabilité du sol </w:t>
            </w:r>
            <w:r w:rsidRPr="00262B39">
              <w:rPr>
                <w:rFonts w:ascii="Courier New" w:hAnsi="Courier New" w:cs="Courier New"/>
              </w:rPr>
              <w:t>≥</w:t>
            </w:r>
            <w:r w:rsidRPr="00262B39">
              <w:rPr>
                <w:rFonts w:ascii="Gotham Rounded Book" w:hAnsi="Gotham Rounded Book" w:cs="Arial"/>
              </w:rPr>
              <w:t xml:space="preserve"> à 10-7 ou 10-</w:t>
            </w:r>
            <w:r w:rsidR="005344DF">
              <w:rPr>
                <w:rFonts w:ascii="Gotham Rounded Book" w:hAnsi="Gotham Rounded Book" w:cs="Arial"/>
              </w:rPr>
              <w:t>8</w:t>
            </w:r>
            <w:r w:rsidRPr="00262B39">
              <w:rPr>
                <w:rFonts w:ascii="Gotham Rounded Book" w:hAnsi="Gotham Rounded Book" w:cs="Arial"/>
              </w:rPr>
              <w:t xml:space="preserve"> selon la région) fourniture et pose d’un drain annelé diamètre 80 à 100 mm. Le drain sera posé dans un lit de gravier 20/40 dans une tranchée de 20 cm x 20 cm délimitée d’un géotextile</w:t>
            </w:r>
            <w:r w:rsidR="00262B39">
              <w:rPr>
                <w:rFonts w:ascii="Gotham Rounded Book" w:hAnsi="Gotham Rounded Book" w:cs="Arial"/>
              </w:rPr>
              <w:t>.</w:t>
            </w:r>
          </w:p>
          <w:p w14:paraId="2B61F5B9" w14:textId="77777777" w:rsidR="009605B2" w:rsidRPr="00262B39" w:rsidRDefault="009605B2" w:rsidP="009605B2">
            <w:pPr>
              <w:jc w:val="both"/>
              <w:rPr>
                <w:rFonts w:ascii="Gotham Rounded Book" w:hAnsi="Gotham Rounded Book" w:cs="Arial"/>
              </w:rPr>
            </w:pPr>
          </w:p>
          <w:p w14:paraId="681C7300" w14:textId="5385A283" w:rsidR="009605B2" w:rsidRPr="00262B39" w:rsidRDefault="009605B2" w:rsidP="009605B2">
            <w:pPr>
              <w:jc w:val="both"/>
              <w:rPr>
                <w:rFonts w:ascii="Gotham Rounded Book" w:hAnsi="Gotham Rounded Book"/>
              </w:rPr>
            </w:pPr>
            <w:r w:rsidRPr="00262B39">
              <w:rPr>
                <w:rFonts w:ascii="Gotham Rounded Book" w:hAnsi="Gotham Rounded Book"/>
              </w:rPr>
              <w:t xml:space="preserve">- </w:t>
            </w:r>
            <w:r w:rsidRPr="00262B39">
              <w:rPr>
                <w:rFonts w:ascii="Gotham Rounded Medium" w:hAnsi="Gotham Rounded Medium" w:cs="Arial"/>
              </w:rPr>
              <w:t>Géotextile</w:t>
            </w:r>
            <w:r w:rsidRPr="00262B39">
              <w:rPr>
                <w:rFonts w:ascii="Gotham Rounded Book" w:hAnsi="Gotham Rounded Book"/>
              </w:rPr>
              <w:t xml:space="preserve"> en polypropylène non tissé, d’une perméabilité normale au plan de 100 L/m</w:t>
            </w:r>
            <w:r w:rsidRPr="00262B39">
              <w:rPr>
                <w:rFonts w:ascii="Calibri" w:hAnsi="Calibri" w:cs="Calibri"/>
              </w:rPr>
              <w:t>²</w:t>
            </w:r>
            <w:r w:rsidRPr="00262B39">
              <w:rPr>
                <w:rFonts w:ascii="Gotham Rounded Book" w:hAnsi="Gotham Rounded Book"/>
              </w:rPr>
              <w:t>.s, r</w:t>
            </w:r>
            <w:r w:rsidRPr="00262B39">
              <w:rPr>
                <w:rFonts w:ascii="Gotham Rounded Book" w:hAnsi="Gotham Rounded Book" w:cs="Gotham Rounded Book"/>
              </w:rPr>
              <w:t>é</w:t>
            </w:r>
            <w:r w:rsidRPr="00262B39">
              <w:rPr>
                <w:rFonts w:ascii="Gotham Rounded Book" w:hAnsi="Gotham Rounded Book"/>
              </w:rPr>
              <w:t xml:space="preserve">sistance </w:t>
            </w:r>
            <w:r w:rsidRPr="00262B39">
              <w:rPr>
                <w:rFonts w:ascii="Gotham Rounded Book" w:hAnsi="Gotham Rounded Book" w:cs="Gotham Rounded Book"/>
              </w:rPr>
              <w:t>à</w:t>
            </w:r>
            <w:r w:rsidRPr="00262B39">
              <w:rPr>
                <w:rFonts w:ascii="Gotham Rounded Book" w:hAnsi="Gotham Rounded Book"/>
              </w:rPr>
              <w:t xml:space="preserve"> la traction de 6 kN/m, r</w:t>
            </w:r>
            <w:r w:rsidRPr="00262B39">
              <w:rPr>
                <w:rFonts w:ascii="Gotham Rounded Book" w:hAnsi="Gotham Rounded Book" w:cs="Gotham Rounded Book"/>
              </w:rPr>
              <w:t>é</w:t>
            </w:r>
            <w:r w:rsidRPr="00262B39">
              <w:rPr>
                <w:rFonts w:ascii="Gotham Rounded Book" w:hAnsi="Gotham Rounded Book"/>
              </w:rPr>
              <w:t xml:space="preserve">sistance au poinçonnement statique 11100 N, ouverture de filtration de 90 </w:t>
            </w:r>
            <w:r w:rsidRPr="00262B39">
              <w:rPr>
                <w:rFonts w:ascii="Calibri" w:hAnsi="Calibri" w:cs="Calibri"/>
              </w:rPr>
              <w:t>μ</w:t>
            </w:r>
            <w:r w:rsidRPr="00262B39">
              <w:rPr>
                <w:rFonts w:ascii="Gotham Rounded Book" w:hAnsi="Gotham Rounded Book"/>
              </w:rPr>
              <w:t>. Yc recouvrement des lés.</w:t>
            </w:r>
          </w:p>
          <w:p w14:paraId="2674BB11" w14:textId="77777777" w:rsidR="00532E24" w:rsidRPr="00262B39" w:rsidRDefault="00532E24" w:rsidP="009605B2">
            <w:pPr>
              <w:jc w:val="both"/>
              <w:rPr>
                <w:rFonts w:ascii="Gotham Rounded Book" w:hAnsi="Gotham Rounded Book"/>
              </w:rPr>
            </w:pPr>
          </w:p>
          <w:p w14:paraId="67393C83" w14:textId="602E435C" w:rsidR="00532E24" w:rsidRPr="00262B39" w:rsidRDefault="00532E24" w:rsidP="00532E24">
            <w:pPr>
              <w:pStyle w:val="Paragraphedeliste"/>
              <w:ind w:left="0"/>
              <w:jc w:val="both"/>
              <w:rPr>
                <w:rFonts w:ascii="Gotham Rounded Book" w:hAnsi="Gotham Rounded Book"/>
              </w:rPr>
            </w:pPr>
            <w:r w:rsidRPr="00262B39">
              <w:rPr>
                <w:rFonts w:ascii="Gotham Rounded Book" w:hAnsi="Gotham Rounded Book" w:cs="Arial"/>
              </w:rPr>
              <w:t xml:space="preserve">- </w:t>
            </w:r>
            <w:r w:rsidRPr="00262B39">
              <w:rPr>
                <w:rFonts w:ascii="Gotham Rounded Medium" w:hAnsi="Gotham Rounded Medium" w:cs="Arial"/>
              </w:rPr>
              <w:t>Sous-fondation</w:t>
            </w:r>
            <w:r w:rsidR="00950CB9">
              <w:rPr>
                <w:rFonts w:ascii="Gotham Rounded Medium" w:hAnsi="Gotham Rounded Medium" w:cs="Arial"/>
              </w:rPr>
              <w:t xml:space="preserve"> 30/60 ou</w:t>
            </w:r>
            <w:r w:rsidRPr="00262B39">
              <w:rPr>
                <w:rFonts w:ascii="Gotham Rounded Medium" w:hAnsi="Gotham Rounded Medium" w:cs="Arial"/>
              </w:rPr>
              <w:t xml:space="preserve"> 40/80</w:t>
            </w:r>
            <w:r w:rsidRPr="00262B39">
              <w:rPr>
                <w:rFonts w:ascii="Gotham Rounded Book" w:hAnsi="Gotham Rounded Book"/>
              </w:rPr>
              <w:t> : Hauteur de 10 à 40 cm compactés. Concassé non-gélif à 24</w:t>
            </w:r>
            <w:r w:rsidR="00950CB9">
              <w:rPr>
                <w:rFonts w:ascii="Gotham Rounded Book" w:hAnsi="Gotham Rounded Book"/>
              </w:rPr>
              <w:t>4</w:t>
            </w:r>
            <w:r w:rsidRPr="00262B39">
              <w:rPr>
                <w:rFonts w:ascii="Gotham Rounded Book" w:hAnsi="Gotham Rounded Book"/>
              </w:rPr>
              <w:t xml:space="preserve"> cycles.</w:t>
            </w:r>
          </w:p>
          <w:p w14:paraId="19D3566B" w14:textId="77777777" w:rsidR="00532E24" w:rsidRPr="00262B39" w:rsidRDefault="00532E24" w:rsidP="00532E24">
            <w:pPr>
              <w:pStyle w:val="Paragraphedeliste"/>
              <w:ind w:left="0"/>
              <w:jc w:val="both"/>
              <w:rPr>
                <w:rFonts w:ascii="Gotham Rounded Book" w:hAnsi="Gotham Rounded Book"/>
              </w:rPr>
            </w:pPr>
          </w:p>
          <w:p w14:paraId="30889260" w14:textId="0E39BEB2" w:rsidR="00532E24" w:rsidRPr="00262B39" w:rsidRDefault="00532E24" w:rsidP="00532E24">
            <w:pPr>
              <w:pStyle w:val="Paragraphedeliste"/>
              <w:ind w:left="0"/>
              <w:jc w:val="both"/>
              <w:rPr>
                <w:rFonts w:ascii="Gotham Rounded Book" w:hAnsi="Gotham Rounded Book"/>
              </w:rPr>
            </w:pPr>
            <w:r w:rsidRPr="00262B39">
              <w:rPr>
                <w:rFonts w:ascii="Gotham Rounded Book" w:hAnsi="Gotham Rounded Book" w:cs="Arial"/>
              </w:rPr>
              <w:t>-</w:t>
            </w:r>
            <w:r w:rsidR="00B915B6">
              <w:rPr>
                <w:rFonts w:ascii="Gotham Rounded Book" w:hAnsi="Gotham Rounded Book" w:cs="Arial"/>
              </w:rPr>
              <w:t xml:space="preserve"> </w:t>
            </w:r>
            <w:r w:rsidRPr="00262B39">
              <w:rPr>
                <w:rFonts w:ascii="Gotham Rounded Medium" w:hAnsi="Gotham Rounded Medium" w:cs="Arial"/>
              </w:rPr>
              <w:t>Fondation drainante</w:t>
            </w:r>
            <w:r w:rsidR="00262B39">
              <w:rPr>
                <w:rFonts w:ascii="GothamRounded-Book" w:hAnsi="GothamRounded-Book" w:cs="GothamRounded-Book"/>
              </w:rPr>
              <w:t> : m</w:t>
            </w:r>
            <w:r w:rsidRPr="00262B39">
              <w:rPr>
                <w:rFonts w:ascii="GothamRounded-Book" w:hAnsi="GothamRounded-Book" w:cs="GothamRounded-Book"/>
              </w:rPr>
              <w:t xml:space="preserve">atériau drainant à granulométrie continue qui assure une bonne stabilité après compactage. </w:t>
            </w:r>
            <w:r w:rsidRPr="00262B39">
              <w:rPr>
                <w:rFonts w:ascii="Gotham Rounded Book" w:hAnsi="Gotham Rounded Book"/>
              </w:rPr>
              <w:t>Concassé non-gélif à 24</w:t>
            </w:r>
            <w:r w:rsidR="00950CB9">
              <w:rPr>
                <w:rFonts w:ascii="Gotham Rounded Book" w:hAnsi="Gotham Rounded Book"/>
              </w:rPr>
              <w:t>4</w:t>
            </w:r>
            <w:r w:rsidRPr="00262B39">
              <w:rPr>
                <w:rFonts w:ascii="Gotham Rounded Book" w:hAnsi="Gotham Rounded Book"/>
              </w:rPr>
              <w:t xml:space="preserve"> cycles.</w:t>
            </w:r>
          </w:p>
          <w:p w14:paraId="0264394E" w14:textId="77777777" w:rsidR="00532E24" w:rsidRPr="00262B39" w:rsidRDefault="00532E24" w:rsidP="00532E24">
            <w:pPr>
              <w:jc w:val="both"/>
              <w:rPr>
                <w:rFonts w:ascii="Gotham Rounded Book" w:hAnsi="Gotham Rounded Book" w:cs="Arial"/>
              </w:rPr>
            </w:pPr>
          </w:p>
          <w:p w14:paraId="79122321" w14:textId="16E4CA8E" w:rsidR="00532E24" w:rsidRPr="00262B39" w:rsidRDefault="00532E24" w:rsidP="00262B39">
            <w:pPr>
              <w:pStyle w:val="Paragraphedeliste"/>
              <w:ind w:left="0"/>
              <w:jc w:val="both"/>
              <w:rPr>
                <w:rFonts w:ascii="GothamRounded-Book" w:hAnsi="GothamRounded-Book" w:cs="GothamRounded-Book"/>
              </w:rPr>
            </w:pPr>
            <w:r w:rsidRPr="00262B39">
              <w:rPr>
                <w:rFonts w:ascii="Gotham Rounded Book" w:hAnsi="Gotham Rounded Book" w:cs="Arial"/>
              </w:rPr>
              <w:t xml:space="preserve">- </w:t>
            </w:r>
            <w:r w:rsidRPr="00262B39">
              <w:rPr>
                <w:rFonts w:ascii="Gotham Rounded Medium" w:hAnsi="Gotham Rounded Medium" w:cs="Arial"/>
              </w:rPr>
              <w:t>Lit de pose &amp; matériaux de remplissage</w:t>
            </w:r>
            <w:r w:rsidR="00262B39">
              <w:rPr>
                <w:rFonts w:ascii="GothamRounded-Book" w:hAnsi="GothamRounded-Book" w:cs="GothamRounded-Book"/>
              </w:rPr>
              <w:t> : m</w:t>
            </w:r>
            <w:r w:rsidRPr="00262B39">
              <w:rPr>
                <w:rFonts w:ascii="GothamRounded-Book" w:hAnsi="GothamRounded-Book" w:cs="GothamRounded-Book"/>
              </w:rPr>
              <w:t>ignonnette de seine, porphyre, pouzzolane, quartz, silex... Granulométrie &lt; 10 mm. Différentes couleurs disponibles selon les régions.</w:t>
            </w:r>
          </w:p>
          <w:p w14:paraId="47DA97E2" w14:textId="77777777" w:rsidR="00CC0344" w:rsidRPr="00262B39" w:rsidRDefault="00CC0344" w:rsidP="001850BD">
            <w:pPr>
              <w:jc w:val="both"/>
              <w:rPr>
                <w:rFonts w:ascii="Gotham Rounded Book" w:hAnsi="Gotham Rounded Book" w:cs="Arial"/>
              </w:rPr>
            </w:pPr>
          </w:p>
          <w:p w14:paraId="28018C59" w14:textId="623B5BC9" w:rsidR="00CC0344" w:rsidRPr="00262B39" w:rsidRDefault="00CC0344" w:rsidP="00CC0344">
            <w:pPr>
              <w:jc w:val="both"/>
              <w:rPr>
                <w:rFonts w:ascii="Gotham Rounded Book" w:hAnsi="Gotham Rounded Book" w:cs="Arial"/>
              </w:rPr>
            </w:pPr>
            <w:r w:rsidRPr="00262B39">
              <w:rPr>
                <w:rFonts w:ascii="Gotham Rounded Book" w:hAnsi="Gotham Rounded Book" w:cs="Arial"/>
              </w:rPr>
              <w:t xml:space="preserve">- </w:t>
            </w:r>
            <w:r w:rsidR="007F5424" w:rsidRPr="00262B39">
              <w:rPr>
                <w:rFonts w:ascii="Gotham Rounded Medium" w:hAnsi="Gotham Rounded Medium" w:cs="Arial"/>
              </w:rPr>
              <w:t xml:space="preserve">Modules </w:t>
            </w:r>
            <w:r w:rsidR="00AC2C7F" w:rsidRPr="00262B39">
              <w:rPr>
                <w:rFonts w:ascii="Gotham Rounded Medium" w:hAnsi="Gotham Rounded Medium" w:cs="Arial"/>
              </w:rPr>
              <w:t>ECORASTER E50</w:t>
            </w:r>
            <w:r w:rsidRPr="00262B39">
              <w:rPr>
                <w:rFonts w:ascii="Gotham Rounded Book" w:hAnsi="Gotham Rounded Book" w:cs="Arial"/>
              </w:rPr>
              <w:t xml:space="preserve"> en PEBD 100% </w:t>
            </w:r>
            <w:r w:rsidR="007F5424" w:rsidRPr="00262B39">
              <w:rPr>
                <w:rFonts w:ascii="Gotham Rounded Book" w:hAnsi="Gotham Rounded Book" w:cs="Arial"/>
              </w:rPr>
              <w:t>recyclé</w:t>
            </w:r>
            <w:r w:rsidR="00D105C8" w:rsidRPr="00262B39">
              <w:rPr>
                <w:rFonts w:ascii="Gotham Rounded Book" w:hAnsi="Gotham Rounded Book" w:cs="Arial"/>
              </w:rPr>
              <w:t>.</w:t>
            </w:r>
            <w:r w:rsidR="002A1F52" w:rsidRPr="00262B39">
              <w:rPr>
                <w:rFonts w:ascii="Gotham Rounded Book" w:hAnsi="Gotham Rounded Book" w:cs="Arial"/>
              </w:rPr>
              <w:t xml:space="preserve"> </w:t>
            </w:r>
            <w:r w:rsidRPr="00262B39">
              <w:rPr>
                <w:rFonts w:ascii="Gotham Rounded Book" w:hAnsi="Gotham Rounded Book" w:cs="Arial"/>
              </w:rPr>
              <w:t>Système d’atta</w:t>
            </w:r>
            <w:r w:rsidR="00D105C8" w:rsidRPr="00262B39">
              <w:rPr>
                <w:rFonts w:ascii="Gotham Rounded Book" w:hAnsi="Gotham Rounded Book" w:cs="Arial"/>
              </w:rPr>
              <w:t xml:space="preserve">che par tenon-mortaise sécurisé. </w:t>
            </w:r>
            <w:r w:rsidRPr="00262B39">
              <w:rPr>
                <w:rFonts w:ascii="Gotham Rounded Book" w:hAnsi="Gotham Rounded Book" w:cs="Arial"/>
              </w:rPr>
              <w:t>Dimensions : modules de 1,33 m2 ; Hauteur</w:t>
            </w:r>
            <w:r w:rsidR="00262B39">
              <w:rPr>
                <w:rFonts w:ascii="Gotham Rounded Book" w:hAnsi="Gotham Rounded Book" w:cs="Arial"/>
              </w:rPr>
              <w:t xml:space="preserve"> </w:t>
            </w:r>
            <w:r w:rsidRPr="00262B39">
              <w:rPr>
                <w:rFonts w:ascii="Gotham Rounded Book" w:hAnsi="Gotham Rounded Book" w:cs="Arial"/>
              </w:rPr>
              <w:t xml:space="preserve">: </w:t>
            </w:r>
            <w:r w:rsidR="007F5424" w:rsidRPr="00262B39">
              <w:rPr>
                <w:rFonts w:ascii="Gotham Rounded Book" w:hAnsi="Gotham Rounded Book" w:cs="Arial"/>
              </w:rPr>
              <w:t>50 mm.</w:t>
            </w:r>
            <w:r w:rsidRPr="00262B39">
              <w:rPr>
                <w:rFonts w:ascii="Gotham Rounded Book" w:hAnsi="Gotham Rounded Book" w:cs="Arial"/>
              </w:rPr>
              <w:t xml:space="preserve"> Capacité de charge à vide : </w:t>
            </w:r>
            <w:r w:rsidR="00AC2C7F" w:rsidRPr="00262B39">
              <w:rPr>
                <w:rFonts w:ascii="Gotham Rounded Book" w:hAnsi="Gotham Rounded Book" w:cs="Arial"/>
              </w:rPr>
              <w:t xml:space="preserve">350 t/m, </w:t>
            </w:r>
            <w:r w:rsidRPr="00262B39">
              <w:rPr>
                <w:rFonts w:ascii="Gotham Rounded Book" w:hAnsi="Gotham Rounded Book" w:cs="Arial"/>
              </w:rPr>
              <w:t>capacité de charge remplie 800 t/m</w:t>
            </w:r>
            <w:r w:rsidRPr="00262B39">
              <w:rPr>
                <w:rFonts w:ascii="Calibri" w:hAnsi="Calibri" w:cs="Calibri"/>
              </w:rPr>
              <w:t>²</w:t>
            </w:r>
            <w:r w:rsidRPr="00262B39">
              <w:rPr>
                <w:rFonts w:ascii="Gotham Rounded Book" w:hAnsi="Gotham Rounded Book" w:cs="Arial"/>
              </w:rPr>
              <w:t xml:space="preserve"> minimum, Garantie 20 ans.</w:t>
            </w:r>
          </w:p>
          <w:p w14:paraId="5E72049A" w14:textId="77777777" w:rsidR="004761D1" w:rsidRPr="00262B39" w:rsidRDefault="004761D1" w:rsidP="00CC0344">
            <w:pPr>
              <w:jc w:val="both"/>
              <w:rPr>
                <w:rFonts w:ascii="Gotham Rounded Book" w:hAnsi="Gotham Rounded Book" w:cs="Arial"/>
              </w:rPr>
            </w:pPr>
          </w:p>
          <w:p w14:paraId="3C60FA5A" w14:textId="699608CD" w:rsidR="00116A1A" w:rsidRPr="00950CB9" w:rsidRDefault="004761D1" w:rsidP="00CC0344">
            <w:pPr>
              <w:jc w:val="both"/>
              <w:rPr>
                <w:rFonts w:ascii="Gotham Rounded Book" w:hAnsi="Gotham Rounded Book"/>
              </w:rPr>
            </w:pPr>
            <w:r w:rsidRPr="00262B39">
              <w:rPr>
                <w:rFonts w:ascii="Gotham Rounded Book" w:hAnsi="Gotham Rounded Book" w:cs="Arial"/>
              </w:rPr>
              <w:t xml:space="preserve">- </w:t>
            </w:r>
            <w:r w:rsidRPr="00262B39">
              <w:rPr>
                <w:rFonts w:ascii="Gotham Rounded Medium" w:hAnsi="Gotham Rounded Medium" w:cs="Arial"/>
              </w:rPr>
              <w:t>Dalles ECORASTER BLOXX</w:t>
            </w:r>
            <w:r w:rsidRPr="00262B39">
              <w:rPr>
                <w:rFonts w:ascii="Gotham Rounded Book" w:hAnsi="Gotham Rounded Book"/>
              </w:rPr>
              <w:t> : en PEBD de</w:t>
            </w:r>
            <w:r w:rsidR="00116A1A" w:rsidRPr="00262B39">
              <w:rPr>
                <w:rFonts w:ascii="Gotham Rounded Book" w:hAnsi="Gotham Rounded Book"/>
              </w:rPr>
              <w:t> 1x1.33m</w:t>
            </w:r>
            <w:r w:rsidRPr="00262B39">
              <w:rPr>
                <w:rFonts w:ascii="Gotham Rounded Book" w:hAnsi="Gotham Rounded Book"/>
              </w:rPr>
              <w:t xml:space="preserve"> cm. Hauteur de 5 cm.</w:t>
            </w:r>
            <w:r w:rsidR="00262B39">
              <w:rPr>
                <w:rFonts w:ascii="Gotham Rounded Book" w:hAnsi="Gotham Rounded Book"/>
              </w:rPr>
              <w:t xml:space="preserve"> </w:t>
            </w:r>
            <w:r w:rsidR="0038285E" w:rsidRPr="00262B39">
              <w:rPr>
                <w:rFonts w:ascii="Gotham Rounded Medium" w:hAnsi="Gotham Rounded Medium" w:cs="Arial"/>
              </w:rPr>
              <w:t>Pavés bétons</w:t>
            </w:r>
            <w:r w:rsidR="0038285E" w:rsidRPr="00262B39">
              <w:rPr>
                <w:rFonts w:ascii="Gotham Rounded Book" w:hAnsi="Gotham Rounded Book"/>
              </w:rPr>
              <w:t xml:space="preserve"> : en béton compressé </w:t>
            </w:r>
            <w:r w:rsidR="002F29D7">
              <w:rPr>
                <w:rFonts w:ascii="GothamRounded-Book" w:hAnsi="GothamRounded-Book" w:cs="GothamRounded-Book"/>
              </w:rPr>
              <w:t>anthracite, gris, ivoire, bleu, vert, rouge, rose, terracotta, ocre, ou jaune</w:t>
            </w:r>
            <w:r w:rsidR="0038285E" w:rsidRPr="00262B39">
              <w:rPr>
                <w:rFonts w:ascii="Gotham Rounded Book" w:hAnsi="Gotham Rounded Book"/>
              </w:rPr>
              <w:t>. 45 mm de haut, poids de 2,12 kg à l’unité</w:t>
            </w:r>
            <w:r w:rsidR="0038285E" w:rsidRPr="00262B39">
              <w:rPr>
                <w:rFonts w:ascii="Gotham Rounded Book" w:hAnsi="Gotham Rounded Book" w:cs="Arial"/>
                <w:highlight w:val="yellow"/>
              </w:rPr>
              <w:t xml:space="preserve"> </w:t>
            </w:r>
          </w:p>
          <w:p w14:paraId="599ECC5E" w14:textId="77777777" w:rsidR="00950CB9" w:rsidRDefault="00950CB9" w:rsidP="00950CB9">
            <w:pPr>
              <w:pStyle w:val="Paragraphedeliste"/>
              <w:ind w:left="0"/>
              <w:jc w:val="both"/>
              <w:rPr>
                <w:rFonts w:ascii="Gotham Rounded Book" w:hAnsi="Gotham Rounded Book"/>
              </w:rPr>
            </w:pPr>
            <w:r w:rsidRPr="00567995">
              <w:rPr>
                <w:rFonts w:ascii="Gotham Rounded Book" w:hAnsi="Gotham Rounded Book" w:cs="Arial"/>
              </w:rPr>
              <w:t xml:space="preserve">- </w:t>
            </w:r>
            <w:r w:rsidRPr="00797425">
              <w:rPr>
                <w:rFonts w:ascii="Gotham Rounded Medium" w:hAnsi="Gotham Rounded Medium"/>
              </w:rPr>
              <w:t>Clous in</w:t>
            </w:r>
            <w:r w:rsidRPr="00027C04">
              <w:rPr>
                <w:rFonts w:ascii="Gotham Rounded Medium" w:hAnsi="Gotham Rounded Medium"/>
              </w:rPr>
              <w:t>ox</w:t>
            </w:r>
            <w:r>
              <w:rPr>
                <w:rFonts w:ascii="Gotham Rounded Medium" w:hAnsi="Gotham Rounded Medium"/>
              </w:rPr>
              <w:t xml:space="preserve"> type PMI5</w:t>
            </w:r>
            <w:r>
              <w:rPr>
                <w:rFonts w:ascii="Gotham Rounded Book" w:hAnsi="Gotham Rounded Book"/>
              </w:rPr>
              <w:t> : d</w:t>
            </w:r>
            <w:r w:rsidRPr="00567995">
              <w:rPr>
                <w:rFonts w:ascii="GothamRounded-Book" w:hAnsi="GothamRounded-Book" w:cs="GothamRounded-Book"/>
              </w:rPr>
              <w:t>iamètre 10 cm</w:t>
            </w:r>
            <w:r>
              <w:rPr>
                <w:rFonts w:ascii="GothamRounded-Book" w:hAnsi="GothamRounded-Book" w:cs="GothamRounded-Book"/>
              </w:rPr>
              <w:t>, hauteur 5 cm</w:t>
            </w:r>
          </w:p>
          <w:p w14:paraId="00AEE285" w14:textId="3C132AC9" w:rsidR="00116A1A" w:rsidRPr="00262B39" w:rsidRDefault="00950CB9" w:rsidP="00950CB9">
            <w:pPr>
              <w:pStyle w:val="Paragraphedeliste"/>
              <w:ind w:left="0"/>
              <w:jc w:val="both"/>
              <w:rPr>
                <w:rFonts w:ascii="Gotham Rounded Book" w:hAnsi="Gotham Rounded Book"/>
              </w:rPr>
            </w:pPr>
            <w:r w:rsidRPr="00567995">
              <w:rPr>
                <w:rFonts w:ascii="Gotham Rounded Book" w:hAnsi="Gotham Rounded Book" w:cs="Arial"/>
              </w:rPr>
              <w:t xml:space="preserve">- </w:t>
            </w:r>
            <w:r w:rsidRPr="00797425">
              <w:rPr>
                <w:rFonts w:ascii="Gotham Rounded Medium" w:hAnsi="Gotham Rounded Medium"/>
              </w:rPr>
              <w:t xml:space="preserve">Plots </w:t>
            </w:r>
            <w:r>
              <w:rPr>
                <w:rFonts w:ascii="Gotham Rounded Medium" w:hAnsi="Gotham Rounded Medium"/>
              </w:rPr>
              <w:t>type PMH5 :</w:t>
            </w:r>
            <w:r w:rsidRPr="00567995">
              <w:rPr>
                <w:rFonts w:ascii="GothamRounded-Book" w:hAnsi="GothamRounded-Book" w:cs="GothamRounded-Book"/>
              </w:rPr>
              <w:t xml:space="preserve"> hauteur </w:t>
            </w:r>
            <w:r w:rsidRPr="00567995">
              <w:rPr>
                <w:rFonts w:ascii="Gotham Rounded Book" w:hAnsi="Gotham Rounded Book"/>
              </w:rPr>
              <w:t>5</w:t>
            </w:r>
            <w:r>
              <w:rPr>
                <w:rFonts w:ascii="Gotham Rounded Book" w:hAnsi="Gotham Rounded Book"/>
              </w:rPr>
              <w:t xml:space="preserve"> c</w:t>
            </w:r>
            <w:r w:rsidRPr="00567995">
              <w:rPr>
                <w:rFonts w:ascii="Gotham Rounded Book" w:hAnsi="Gotham Rounded Book"/>
              </w:rPr>
              <w:t>m</w:t>
            </w:r>
            <w:r>
              <w:rPr>
                <w:rFonts w:ascii="Gotham Rounded Book" w:hAnsi="Gotham Rounded Book"/>
              </w:rPr>
              <w:t xml:space="preserve">. </w:t>
            </w:r>
            <w:r w:rsidRPr="00E425F3">
              <w:rPr>
                <w:rFonts w:ascii="Gotham Rounded Book" w:hAnsi="Gotham Rounded Book"/>
                <w:b/>
                <w:bCs/>
              </w:rPr>
              <w:t>Pavés bétons.</w:t>
            </w:r>
          </w:p>
        </w:tc>
        <w:tc>
          <w:tcPr>
            <w:tcW w:w="843" w:type="dxa"/>
          </w:tcPr>
          <w:p w14:paraId="5034BA25" w14:textId="77777777" w:rsidR="00CC0344" w:rsidRPr="00262B39" w:rsidRDefault="00CC0344" w:rsidP="001850BD">
            <w:pPr>
              <w:jc w:val="both"/>
              <w:rPr>
                <w:rFonts w:ascii="Calibri" w:hAnsi="Calibri" w:cs="Calibri"/>
              </w:rPr>
            </w:pPr>
            <w:r w:rsidRPr="00262B39">
              <w:rPr>
                <w:rFonts w:ascii="Gotham Rounded Book" w:hAnsi="Gotham Rounded Book" w:cs="Arial"/>
              </w:rPr>
              <w:t>m</w:t>
            </w:r>
            <w:r w:rsidRPr="00262B39">
              <w:rPr>
                <w:rFonts w:ascii="Calibri" w:hAnsi="Calibri" w:cs="Calibri"/>
              </w:rPr>
              <w:t>²</w:t>
            </w:r>
          </w:p>
          <w:p w14:paraId="5748D021" w14:textId="1A3D22AF" w:rsidR="004761D1" w:rsidRDefault="004761D1" w:rsidP="001850BD">
            <w:pPr>
              <w:jc w:val="both"/>
              <w:rPr>
                <w:rFonts w:ascii="Calibri" w:hAnsi="Calibri" w:cs="Calibri"/>
              </w:rPr>
            </w:pPr>
          </w:p>
          <w:p w14:paraId="3668664C" w14:textId="77777777" w:rsidR="00262B39" w:rsidRPr="00262B39" w:rsidRDefault="00262B39" w:rsidP="001850BD">
            <w:pPr>
              <w:jc w:val="both"/>
              <w:rPr>
                <w:rFonts w:ascii="Calibri" w:hAnsi="Calibri" w:cs="Calibri"/>
              </w:rPr>
            </w:pPr>
          </w:p>
          <w:p w14:paraId="1F656652" w14:textId="77777777" w:rsidR="004761D1" w:rsidRPr="00262B39" w:rsidRDefault="004761D1" w:rsidP="004761D1">
            <w:pPr>
              <w:jc w:val="both"/>
              <w:rPr>
                <w:rFonts w:ascii="Calibri" w:hAnsi="Calibri" w:cs="Calibri"/>
              </w:rPr>
            </w:pPr>
            <w:r w:rsidRPr="00262B39">
              <w:rPr>
                <w:rFonts w:ascii="Gotham Rounded Book" w:hAnsi="Gotham Rounded Book" w:cs="Arial"/>
              </w:rPr>
              <w:t>m</w:t>
            </w:r>
            <w:r w:rsidRPr="00262B39">
              <w:rPr>
                <w:rFonts w:ascii="Calibri" w:hAnsi="Calibri" w:cs="Calibri"/>
              </w:rPr>
              <w:t>3</w:t>
            </w:r>
          </w:p>
          <w:p w14:paraId="46E31305" w14:textId="77777777" w:rsidR="004761D1" w:rsidRPr="00262B39" w:rsidRDefault="004761D1" w:rsidP="004761D1">
            <w:pPr>
              <w:jc w:val="both"/>
              <w:rPr>
                <w:rFonts w:ascii="Calibri" w:hAnsi="Calibri" w:cs="Calibri"/>
              </w:rPr>
            </w:pPr>
            <w:r w:rsidRPr="00262B39">
              <w:rPr>
                <w:rFonts w:ascii="Gotham Rounded Book" w:hAnsi="Gotham Rounded Book" w:cs="Arial"/>
              </w:rPr>
              <w:t>m</w:t>
            </w:r>
            <w:r w:rsidRPr="00262B39">
              <w:rPr>
                <w:rFonts w:ascii="Calibri" w:hAnsi="Calibri" w:cs="Calibri"/>
              </w:rPr>
              <w:t>²</w:t>
            </w:r>
          </w:p>
          <w:p w14:paraId="105D8322" w14:textId="77777777" w:rsidR="004761D1" w:rsidRPr="00262B39" w:rsidRDefault="004761D1" w:rsidP="001850BD">
            <w:pPr>
              <w:jc w:val="both"/>
              <w:rPr>
                <w:rFonts w:ascii="Gotham Rounded Book" w:hAnsi="Gotham Rounded Book" w:cs="Arial"/>
              </w:rPr>
            </w:pPr>
          </w:p>
          <w:p w14:paraId="33A63F2C" w14:textId="77777777" w:rsidR="004761D1" w:rsidRPr="00262B39" w:rsidRDefault="004761D1" w:rsidP="001850BD">
            <w:pPr>
              <w:jc w:val="both"/>
              <w:rPr>
                <w:rFonts w:ascii="Calibri" w:hAnsi="Calibri" w:cs="Calibri"/>
              </w:rPr>
            </w:pPr>
            <w:r w:rsidRPr="00262B39">
              <w:rPr>
                <w:rFonts w:ascii="Gotham Rounded Book" w:hAnsi="Gotham Rounded Book" w:cs="Arial"/>
              </w:rPr>
              <w:t>m</w:t>
            </w:r>
            <w:r w:rsidRPr="00262B39">
              <w:rPr>
                <w:rFonts w:ascii="Calibri" w:hAnsi="Calibri" w:cs="Calibri"/>
              </w:rPr>
              <w:t>l</w:t>
            </w:r>
          </w:p>
          <w:p w14:paraId="0BD255BA" w14:textId="77777777" w:rsidR="004761D1" w:rsidRPr="00262B39" w:rsidRDefault="004761D1" w:rsidP="001850BD">
            <w:pPr>
              <w:jc w:val="both"/>
              <w:rPr>
                <w:rFonts w:ascii="Calibri" w:hAnsi="Calibri" w:cs="Calibri"/>
              </w:rPr>
            </w:pPr>
          </w:p>
          <w:p w14:paraId="1F2F72C6" w14:textId="77777777" w:rsidR="004761D1" w:rsidRPr="00262B39" w:rsidRDefault="004761D1" w:rsidP="001850BD">
            <w:pPr>
              <w:jc w:val="both"/>
              <w:rPr>
                <w:rFonts w:ascii="Calibri" w:hAnsi="Calibri" w:cs="Calibri"/>
              </w:rPr>
            </w:pPr>
          </w:p>
          <w:p w14:paraId="02968C64" w14:textId="7E10B1B7" w:rsidR="004761D1" w:rsidRDefault="004761D1" w:rsidP="001850BD">
            <w:pPr>
              <w:jc w:val="both"/>
              <w:rPr>
                <w:rFonts w:ascii="Calibri" w:hAnsi="Calibri" w:cs="Calibri"/>
              </w:rPr>
            </w:pPr>
          </w:p>
          <w:p w14:paraId="617EC2F9" w14:textId="77777777" w:rsidR="00262B39" w:rsidRPr="00262B39" w:rsidRDefault="00262B39" w:rsidP="001850BD">
            <w:pPr>
              <w:jc w:val="both"/>
              <w:rPr>
                <w:rFonts w:ascii="Calibri" w:hAnsi="Calibri" w:cs="Calibri"/>
              </w:rPr>
            </w:pPr>
          </w:p>
          <w:p w14:paraId="64949338" w14:textId="77777777" w:rsidR="004761D1" w:rsidRPr="00262B39" w:rsidRDefault="004761D1" w:rsidP="001850BD">
            <w:pPr>
              <w:jc w:val="both"/>
              <w:rPr>
                <w:rFonts w:ascii="Calibri" w:hAnsi="Calibri" w:cs="Calibri"/>
              </w:rPr>
            </w:pPr>
          </w:p>
          <w:p w14:paraId="32E0C2B5" w14:textId="77777777" w:rsidR="004761D1" w:rsidRPr="00262B39" w:rsidRDefault="004761D1" w:rsidP="001850BD">
            <w:pPr>
              <w:jc w:val="both"/>
              <w:rPr>
                <w:rFonts w:ascii="Calibri" w:hAnsi="Calibri" w:cs="Calibri"/>
              </w:rPr>
            </w:pPr>
          </w:p>
          <w:p w14:paraId="739A71CB" w14:textId="77777777" w:rsidR="004761D1" w:rsidRPr="00262B39" w:rsidRDefault="004761D1" w:rsidP="004761D1">
            <w:pPr>
              <w:jc w:val="both"/>
              <w:rPr>
                <w:rFonts w:ascii="Calibri" w:hAnsi="Calibri" w:cs="Calibri"/>
              </w:rPr>
            </w:pPr>
            <w:r w:rsidRPr="00262B39">
              <w:rPr>
                <w:rFonts w:ascii="Gotham Rounded Book" w:hAnsi="Gotham Rounded Book" w:cs="Arial"/>
              </w:rPr>
              <w:t>m</w:t>
            </w:r>
            <w:r w:rsidRPr="00262B39">
              <w:rPr>
                <w:rFonts w:ascii="Calibri" w:hAnsi="Calibri" w:cs="Calibri"/>
              </w:rPr>
              <w:t>²</w:t>
            </w:r>
          </w:p>
          <w:p w14:paraId="070C6300" w14:textId="77777777" w:rsidR="004761D1" w:rsidRPr="00262B39" w:rsidRDefault="004761D1" w:rsidP="001850BD">
            <w:pPr>
              <w:jc w:val="both"/>
              <w:rPr>
                <w:rFonts w:ascii="Calibri" w:hAnsi="Calibri" w:cs="Calibri"/>
              </w:rPr>
            </w:pPr>
          </w:p>
          <w:p w14:paraId="013E99FF" w14:textId="77777777" w:rsidR="004761D1" w:rsidRPr="00262B39" w:rsidRDefault="004761D1" w:rsidP="001850BD">
            <w:pPr>
              <w:jc w:val="both"/>
              <w:rPr>
                <w:rFonts w:ascii="Calibri" w:hAnsi="Calibri" w:cs="Calibri"/>
              </w:rPr>
            </w:pPr>
          </w:p>
          <w:p w14:paraId="626778B7" w14:textId="77777777" w:rsidR="004761D1" w:rsidRPr="00262B39" w:rsidRDefault="004761D1" w:rsidP="001850BD">
            <w:pPr>
              <w:jc w:val="both"/>
              <w:rPr>
                <w:rFonts w:ascii="Calibri" w:hAnsi="Calibri" w:cs="Calibri"/>
              </w:rPr>
            </w:pPr>
          </w:p>
          <w:p w14:paraId="5019B497" w14:textId="77777777" w:rsidR="00262B39" w:rsidRDefault="00262B39" w:rsidP="001850BD">
            <w:pPr>
              <w:jc w:val="both"/>
              <w:rPr>
                <w:rFonts w:ascii="Gotham Rounded Book" w:hAnsi="Gotham Rounded Book" w:cs="Arial"/>
              </w:rPr>
            </w:pPr>
          </w:p>
          <w:p w14:paraId="26D34956" w14:textId="570AB049" w:rsidR="004761D1" w:rsidRPr="00262B39" w:rsidRDefault="004761D1" w:rsidP="001850BD">
            <w:pPr>
              <w:jc w:val="both"/>
              <w:rPr>
                <w:rFonts w:ascii="Calibri" w:hAnsi="Calibri" w:cs="Calibri"/>
              </w:rPr>
            </w:pPr>
            <w:r w:rsidRPr="00262B39">
              <w:rPr>
                <w:rFonts w:ascii="Gotham Rounded Book" w:hAnsi="Gotham Rounded Book" w:cs="Arial"/>
              </w:rPr>
              <w:t>m</w:t>
            </w:r>
            <w:r w:rsidRPr="00262B39">
              <w:rPr>
                <w:rFonts w:ascii="Calibri" w:hAnsi="Calibri" w:cs="Calibri"/>
              </w:rPr>
              <w:t>3</w:t>
            </w:r>
          </w:p>
          <w:p w14:paraId="12B129CF" w14:textId="77777777" w:rsidR="004761D1" w:rsidRPr="00262B39" w:rsidRDefault="004761D1" w:rsidP="001850BD">
            <w:pPr>
              <w:jc w:val="both"/>
              <w:rPr>
                <w:rFonts w:ascii="Calibri" w:hAnsi="Calibri" w:cs="Calibri"/>
              </w:rPr>
            </w:pPr>
          </w:p>
          <w:p w14:paraId="6413F186" w14:textId="77777777" w:rsidR="00262B39" w:rsidRPr="00262B39" w:rsidRDefault="00262B39" w:rsidP="001850BD">
            <w:pPr>
              <w:jc w:val="both"/>
              <w:rPr>
                <w:rFonts w:ascii="Calibri" w:hAnsi="Calibri" w:cs="Calibri"/>
              </w:rPr>
            </w:pPr>
          </w:p>
          <w:p w14:paraId="0657EBCB" w14:textId="77777777" w:rsidR="004761D1" w:rsidRPr="00262B39" w:rsidRDefault="004761D1" w:rsidP="004761D1">
            <w:pPr>
              <w:jc w:val="both"/>
              <w:rPr>
                <w:rFonts w:ascii="Calibri" w:hAnsi="Calibri" w:cs="Calibri"/>
              </w:rPr>
            </w:pPr>
            <w:r w:rsidRPr="00262B39">
              <w:rPr>
                <w:rFonts w:ascii="Gotham Rounded Book" w:hAnsi="Gotham Rounded Book" w:cs="Arial"/>
              </w:rPr>
              <w:t>m</w:t>
            </w:r>
            <w:r w:rsidRPr="00262B39">
              <w:rPr>
                <w:rFonts w:ascii="Calibri" w:hAnsi="Calibri" w:cs="Calibri"/>
              </w:rPr>
              <w:t>3</w:t>
            </w:r>
          </w:p>
          <w:p w14:paraId="75FD6C50" w14:textId="77777777" w:rsidR="004761D1" w:rsidRPr="00262B39" w:rsidRDefault="004761D1" w:rsidP="001850BD">
            <w:pPr>
              <w:jc w:val="both"/>
              <w:rPr>
                <w:rFonts w:ascii="Calibri" w:hAnsi="Calibri" w:cs="Calibri"/>
              </w:rPr>
            </w:pPr>
          </w:p>
          <w:p w14:paraId="1631214A" w14:textId="77777777" w:rsidR="004761D1" w:rsidRPr="00262B39" w:rsidRDefault="004761D1" w:rsidP="001850BD">
            <w:pPr>
              <w:jc w:val="both"/>
              <w:rPr>
                <w:rFonts w:ascii="Calibri" w:hAnsi="Calibri" w:cs="Calibri"/>
              </w:rPr>
            </w:pPr>
          </w:p>
          <w:p w14:paraId="75D6E0D5" w14:textId="77777777" w:rsidR="004761D1" w:rsidRPr="00262B39" w:rsidRDefault="004761D1" w:rsidP="001850BD">
            <w:pPr>
              <w:jc w:val="both"/>
              <w:rPr>
                <w:rFonts w:ascii="Calibri" w:hAnsi="Calibri" w:cs="Calibri"/>
              </w:rPr>
            </w:pPr>
          </w:p>
          <w:p w14:paraId="71534514" w14:textId="77777777" w:rsidR="004761D1" w:rsidRPr="00262B39" w:rsidRDefault="004761D1" w:rsidP="004761D1">
            <w:pPr>
              <w:jc w:val="both"/>
              <w:rPr>
                <w:rFonts w:ascii="Calibri" w:hAnsi="Calibri" w:cs="Calibri"/>
              </w:rPr>
            </w:pPr>
            <w:r w:rsidRPr="00262B39">
              <w:rPr>
                <w:rFonts w:ascii="Gotham Rounded Book" w:hAnsi="Gotham Rounded Book" w:cs="Arial"/>
              </w:rPr>
              <w:t>m</w:t>
            </w:r>
            <w:r w:rsidRPr="00262B39">
              <w:rPr>
                <w:rFonts w:ascii="Calibri" w:hAnsi="Calibri" w:cs="Calibri"/>
              </w:rPr>
              <w:t>3</w:t>
            </w:r>
          </w:p>
          <w:p w14:paraId="228DF233" w14:textId="77777777" w:rsidR="004761D1" w:rsidRPr="00262B39" w:rsidRDefault="004761D1" w:rsidP="001850BD">
            <w:pPr>
              <w:jc w:val="both"/>
              <w:rPr>
                <w:rFonts w:ascii="Calibri" w:hAnsi="Calibri" w:cs="Calibri"/>
              </w:rPr>
            </w:pPr>
          </w:p>
          <w:p w14:paraId="3A915197" w14:textId="77777777" w:rsidR="004761D1" w:rsidRPr="00262B39" w:rsidRDefault="004761D1" w:rsidP="001850BD">
            <w:pPr>
              <w:jc w:val="both"/>
              <w:rPr>
                <w:rFonts w:ascii="Calibri" w:hAnsi="Calibri" w:cs="Calibri"/>
              </w:rPr>
            </w:pPr>
          </w:p>
          <w:p w14:paraId="73F3D722" w14:textId="77777777" w:rsidR="004761D1" w:rsidRPr="00262B39" w:rsidRDefault="004761D1" w:rsidP="001850BD">
            <w:pPr>
              <w:jc w:val="both"/>
              <w:rPr>
                <w:rFonts w:ascii="Calibri" w:hAnsi="Calibri" w:cs="Calibri"/>
              </w:rPr>
            </w:pPr>
          </w:p>
          <w:p w14:paraId="6E8E6B7C" w14:textId="77777777" w:rsidR="00262B39" w:rsidRDefault="00262B39" w:rsidP="001850BD">
            <w:pPr>
              <w:jc w:val="both"/>
              <w:rPr>
                <w:rFonts w:ascii="Gotham Rounded Book" w:hAnsi="Gotham Rounded Book" w:cs="Arial"/>
              </w:rPr>
            </w:pPr>
          </w:p>
          <w:p w14:paraId="215C723C" w14:textId="5E293977" w:rsidR="004761D1" w:rsidRPr="00262B39" w:rsidRDefault="004761D1" w:rsidP="001850BD">
            <w:pPr>
              <w:jc w:val="both"/>
              <w:rPr>
                <w:rFonts w:ascii="Calibri" w:hAnsi="Calibri" w:cs="Calibri"/>
              </w:rPr>
            </w:pPr>
            <w:r w:rsidRPr="00262B39">
              <w:rPr>
                <w:rFonts w:ascii="Gotham Rounded Book" w:hAnsi="Gotham Rounded Book" w:cs="Arial"/>
              </w:rPr>
              <w:t>m</w:t>
            </w:r>
            <w:r w:rsidRPr="00262B39">
              <w:rPr>
                <w:rFonts w:ascii="Calibri" w:hAnsi="Calibri" w:cs="Calibri"/>
              </w:rPr>
              <w:t>2</w:t>
            </w:r>
          </w:p>
          <w:p w14:paraId="72972490" w14:textId="77777777" w:rsidR="00CC0344" w:rsidRPr="00262B39" w:rsidRDefault="00CC0344" w:rsidP="001850BD">
            <w:pPr>
              <w:jc w:val="both"/>
              <w:rPr>
                <w:rFonts w:ascii="Gotham Rounded Book" w:hAnsi="Gotham Rounded Book" w:cs="Arial"/>
              </w:rPr>
            </w:pPr>
          </w:p>
          <w:p w14:paraId="7C1E0CD9" w14:textId="77777777" w:rsidR="004761D1" w:rsidRPr="00262B39" w:rsidRDefault="004761D1" w:rsidP="001850BD">
            <w:pPr>
              <w:jc w:val="both"/>
              <w:rPr>
                <w:rFonts w:ascii="Gotham Rounded Book" w:hAnsi="Gotham Rounded Book" w:cs="Arial"/>
              </w:rPr>
            </w:pPr>
          </w:p>
          <w:p w14:paraId="27DFE289" w14:textId="77777777" w:rsidR="004761D1" w:rsidRPr="00262B39" w:rsidRDefault="004761D1" w:rsidP="001850BD">
            <w:pPr>
              <w:jc w:val="both"/>
              <w:rPr>
                <w:rFonts w:ascii="Gotham Rounded Book" w:hAnsi="Gotham Rounded Book" w:cs="Arial"/>
              </w:rPr>
            </w:pPr>
          </w:p>
          <w:p w14:paraId="5302656E" w14:textId="77777777" w:rsidR="004761D1" w:rsidRPr="00262B39" w:rsidRDefault="004761D1" w:rsidP="001850BD">
            <w:pPr>
              <w:jc w:val="both"/>
              <w:rPr>
                <w:rFonts w:ascii="Gotham Rounded Book" w:hAnsi="Gotham Rounded Book" w:cs="Arial"/>
              </w:rPr>
            </w:pPr>
          </w:p>
          <w:p w14:paraId="794A81E2" w14:textId="77777777" w:rsidR="00262B39" w:rsidRDefault="00262B39" w:rsidP="001850BD">
            <w:pPr>
              <w:jc w:val="both"/>
              <w:rPr>
                <w:rFonts w:ascii="Gotham Rounded Book" w:hAnsi="Gotham Rounded Book" w:cs="Arial"/>
              </w:rPr>
            </w:pPr>
          </w:p>
          <w:p w14:paraId="1C0356B9" w14:textId="16F6132E" w:rsidR="004761D1" w:rsidRPr="00262B39" w:rsidRDefault="00262B39" w:rsidP="001850BD">
            <w:pPr>
              <w:jc w:val="both"/>
              <w:rPr>
                <w:rFonts w:ascii="Calibri" w:hAnsi="Calibri" w:cs="Arial"/>
              </w:rPr>
            </w:pPr>
            <w:r>
              <w:rPr>
                <w:rFonts w:ascii="Gotham Rounded Book" w:hAnsi="Gotham Rounded Book" w:cs="Arial"/>
              </w:rPr>
              <w:t>m</w:t>
            </w:r>
            <w:r w:rsidR="00867B9C" w:rsidRPr="00262B39">
              <w:rPr>
                <w:rFonts w:ascii="Calibri" w:hAnsi="Calibri" w:cs="Arial"/>
              </w:rPr>
              <w:t>²</w:t>
            </w:r>
          </w:p>
          <w:p w14:paraId="4722C9A1" w14:textId="77777777" w:rsidR="004761D1" w:rsidRPr="00262B39" w:rsidRDefault="004761D1" w:rsidP="001850BD">
            <w:pPr>
              <w:jc w:val="both"/>
              <w:rPr>
                <w:rFonts w:ascii="Gotham Rounded Book" w:hAnsi="Gotham Rounded Book" w:cs="Arial"/>
              </w:rPr>
            </w:pPr>
          </w:p>
          <w:p w14:paraId="038DACC4" w14:textId="73503E93" w:rsidR="004761D1" w:rsidRDefault="004761D1" w:rsidP="001850BD">
            <w:pPr>
              <w:jc w:val="both"/>
              <w:rPr>
                <w:rFonts w:ascii="Gotham Rounded Book" w:hAnsi="Gotham Rounded Book" w:cs="Arial"/>
              </w:rPr>
            </w:pPr>
          </w:p>
          <w:p w14:paraId="687D91F3" w14:textId="73DF39CB" w:rsidR="00262B39" w:rsidRPr="00262B39" w:rsidRDefault="00950CB9" w:rsidP="001850BD">
            <w:pPr>
              <w:jc w:val="both"/>
              <w:rPr>
                <w:rFonts w:ascii="Gotham Rounded Book" w:hAnsi="Gotham Rounded Book" w:cs="Arial"/>
              </w:rPr>
            </w:pPr>
            <w:r>
              <w:rPr>
                <w:rFonts w:ascii="Gotham Rounded Book" w:hAnsi="Gotham Rounded Book" w:cs="Arial"/>
              </w:rPr>
              <w:t>U</w:t>
            </w:r>
          </w:p>
          <w:p w14:paraId="5F6E2144" w14:textId="732040B0" w:rsidR="00116A1A" w:rsidRPr="00262B39" w:rsidRDefault="00116A1A" w:rsidP="00262B39">
            <w:pPr>
              <w:jc w:val="both"/>
              <w:rPr>
                <w:rFonts w:ascii="Gotham Rounded Book" w:hAnsi="Gotham Rounded Book" w:cs="Arial"/>
              </w:rPr>
            </w:pPr>
            <w:r w:rsidRPr="00262B39">
              <w:rPr>
                <w:rFonts w:ascii="Gotham Rounded Book" w:hAnsi="Gotham Rounded Book" w:cs="Arial"/>
              </w:rPr>
              <w:t>U</w:t>
            </w:r>
          </w:p>
        </w:tc>
        <w:tc>
          <w:tcPr>
            <w:tcW w:w="1375" w:type="dxa"/>
          </w:tcPr>
          <w:p w14:paraId="1EFF1183" w14:textId="77777777" w:rsidR="00CC0344" w:rsidRPr="00CC0344" w:rsidRDefault="00CC0344" w:rsidP="001850BD">
            <w:pPr>
              <w:jc w:val="both"/>
              <w:rPr>
                <w:rFonts w:ascii="Gotham Rounded Book" w:hAnsi="Gotham Rounded Book" w:cs="Arial"/>
              </w:rPr>
            </w:pPr>
          </w:p>
        </w:tc>
        <w:tc>
          <w:tcPr>
            <w:tcW w:w="1307" w:type="dxa"/>
          </w:tcPr>
          <w:p w14:paraId="3A4F7FF8" w14:textId="77777777" w:rsidR="00CC0344" w:rsidRPr="00CC0344" w:rsidRDefault="00CC0344" w:rsidP="001850BD">
            <w:pPr>
              <w:jc w:val="both"/>
              <w:rPr>
                <w:rFonts w:ascii="Gotham Rounded Book" w:hAnsi="Gotham Rounded Book" w:cs="Arial"/>
              </w:rPr>
            </w:pPr>
          </w:p>
        </w:tc>
      </w:tr>
    </w:tbl>
    <w:p w14:paraId="4F5393D8" w14:textId="0EE55534" w:rsidR="00A36B9A" w:rsidRPr="00A36B9A" w:rsidRDefault="00A36B9A" w:rsidP="000E606B">
      <w:pPr>
        <w:tabs>
          <w:tab w:val="left" w:pos="2277"/>
        </w:tabs>
        <w:rPr>
          <w:rFonts w:ascii="GothamRounded-Book" w:hAnsi="GothamRounded-Book" w:cs="GothamRounded-Book"/>
        </w:rPr>
      </w:pPr>
    </w:p>
    <w:sectPr w:rsidR="00A36B9A" w:rsidRPr="00A36B9A">
      <w:headerReference w:type="default" r:id="rId29"/>
      <w:footerReference w:type="default" r:id="rId3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C1E42F" w14:textId="77777777" w:rsidR="008D62D5" w:rsidRDefault="008D62D5" w:rsidP="00F57736">
      <w:pPr>
        <w:spacing w:after="0" w:line="240" w:lineRule="auto"/>
      </w:pPr>
      <w:r>
        <w:separator/>
      </w:r>
    </w:p>
  </w:endnote>
  <w:endnote w:type="continuationSeparator" w:id="0">
    <w:p w14:paraId="570A5E8B" w14:textId="77777777" w:rsidR="008D62D5" w:rsidRDefault="008D62D5" w:rsidP="00F577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otham Rounded Book">
    <w:panose1 w:val="00000000000000000000"/>
    <w:charset w:val="00"/>
    <w:family w:val="modern"/>
    <w:notTrueType/>
    <w:pitch w:val="variable"/>
    <w:sig w:usb0="A00000FF" w:usb1="4000004A" w:usb2="00000000" w:usb3="00000000" w:csb0="0000000B"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thamRounded-Book">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Gotham Rounded Bold">
    <w:panose1 w:val="00000000000000000000"/>
    <w:charset w:val="00"/>
    <w:family w:val="modern"/>
    <w:notTrueType/>
    <w:pitch w:val="variable"/>
    <w:sig w:usb0="A00000FF" w:usb1="4000004A" w:usb2="00000000" w:usb3="00000000" w:csb0="0000000B" w:csb1="00000000"/>
  </w:font>
  <w:font w:name="Gotham Rounded Medium">
    <w:panose1 w:val="02000000000000000000"/>
    <w:charset w:val="00"/>
    <w:family w:val="modern"/>
    <w:notTrueType/>
    <w:pitch w:val="variable"/>
    <w:sig w:usb0="A00000FF" w:usb1="4000004A" w:usb2="00000000" w:usb3="00000000" w:csb0="0000000B"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D8522" w14:textId="77777777" w:rsidR="00F57736" w:rsidRDefault="00F57736" w:rsidP="002F29D7">
    <w:pPr>
      <w:pStyle w:val="Pieddepage"/>
      <w:rPr>
        <w:rFonts w:ascii="Gotham Rounded Book" w:hAnsi="Gotham Rounded Book"/>
        <w:sz w:val="16"/>
        <w:szCs w:val="18"/>
      </w:rPr>
    </w:pPr>
  </w:p>
  <w:p w14:paraId="6D493EEB" w14:textId="77777777" w:rsidR="00F57736" w:rsidRDefault="00F57736" w:rsidP="00F57736">
    <w:pPr>
      <w:pStyle w:val="Pieddepage"/>
      <w:jc w:val="center"/>
      <w:rPr>
        <w:rFonts w:ascii="Gotham Rounded Book" w:hAnsi="Gotham Rounded Book"/>
        <w:sz w:val="16"/>
        <w:szCs w:val="18"/>
      </w:rPr>
    </w:pPr>
  </w:p>
  <w:p w14:paraId="2DFFA7D8" w14:textId="77777777" w:rsidR="00F57736" w:rsidRPr="008B58F6" w:rsidRDefault="00F57736" w:rsidP="00F57736">
    <w:pPr>
      <w:pStyle w:val="Pieddepage"/>
      <w:jc w:val="center"/>
      <w:rPr>
        <w:rFonts w:ascii="Gotham Rounded Book" w:hAnsi="Gotham Rounded Book"/>
        <w:sz w:val="16"/>
        <w:szCs w:val="18"/>
      </w:rPr>
    </w:pPr>
    <w:r w:rsidRPr="008B58F6">
      <w:rPr>
        <w:rFonts w:ascii="Gotham Rounded Book" w:hAnsi="Gotham Rounded Book"/>
        <w:sz w:val="16"/>
        <w:szCs w:val="18"/>
      </w:rPr>
      <w:t xml:space="preserve">Les Grandes Pièces – 28410 Broué – Tél. : 02 37 43 18 56 – Fax. : 02 37 </w:t>
    </w:r>
    <w:r w:rsidR="00116A1A">
      <w:rPr>
        <w:rFonts w:ascii="Gotham Rounded Book" w:hAnsi="Gotham Rounded Book"/>
        <w:sz w:val="16"/>
        <w:szCs w:val="18"/>
      </w:rPr>
      <w:t>43 16 97 – contact@ecovegetal.com</w:t>
    </w:r>
  </w:p>
  <w:p w14:paraId="43D6E7A7" w14:textId="77777777" w:rsidR="00F57736" w:rsidRPr="00F57736" w:rsidRDefault="00F57736" w:rsidP="00F57736">
    <w:pPr>
      <w:pStyle w:val="Pieddepage"/>
      <w:jc w:val="center"/>
      <w:rPr>
        <w:rFonts w:ascii="Gotham Rounded Book" w:hAnsi="Gotham Rounded Book"/>
        <w:sz w:val="16"/>
        <w:szCs w:val="18"/>
      </w:rPr>
    </w:pPr>
    <w:r w:rsidRPr="008B58F6">
      <w:rPr>
        <w:rFonts w:ascii="Gotham Rounded Book" w:hAnsi="Gotham Rounded Book"/>
        <w:sz w:val="16"/>
        <w:szCs w:val="18"/>
      </w:rPr>
      <w:t>S.A. au capital de 3</w:t>
    </w:r>
    <w:r w:rsidR="00116A1A">
      <w:rPr>
        <w:rFonts w:ascii="Gotham Rounded Book" w:hAnsi="Gotham Rounded Book"/>
        <w:sz w:val="16"/>
        <w:szCs w:val="18"/>
      </w:rPr>
      <w:t>86</w:t>
    </w:r>
    <w:r w:rsidRPr="008B58F6">
      <w:rPr>
        <w:rFonts w:ascii="Gotham Rounded Book" w:hAnsi="Gotham Rounded Book"/>
        <w:sz w:val="16"/>
        <w:szCs w:val="18"/>
      </w:rPr>
      <w:t> 150 € - Siret : 433 915 055 000 35 – RCS : Chartres B 433 915 055 – APE 0130Z</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14EDEC" w14:textId="77777777" w:rsidR="008D62D5" w:rsidRDefault="008D62D5" w:rsidP="00F57736">
      <w:pPr>
        <w:spacing w:after="0" w:line="240" w:lineRule="auto"/>
      </w:pPr>
      <w:r>
        <w:separator/>
      </w:r>
    </w:p>
  </w:footnote>
  <w:footnote w:type="continuationSeparator" w:id="0">
    <w:p w14:paraId="6EA1C1C2" w14:textId="77777777" w:rsidR="008D62D5" w:rsidRDefault="008D62D5" w:rsidP="00F577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A5676" w14:textId="77777777" w:rsidR="00F57736" w:rsidRDefault="00F57736" w:rsidP="00F57736">
    <w:pPr>
      <w:pStyle w:val="En-tte"/>
      <w:tabs>
        <w:tab w:val="clear" w:pos="9072"/>
      </w:tabs>
    </w:pPr>
    <w:r>
      <w:rPr>
        <w:noProof/>
        <w:lang w:eastAsia="fr-FR"/>
      </w:rPr>
      <w:drawing>
        <wp:anchor distT="0" distB="0" distL="114300" distR="114300" simplePos="0" relativeHeight="251659264" behindDoc="0" locked="0" layoutInCell="1" allowOverlap="1" wp14:anchorId="585C8FE7" wp14:editId="72097698">
          <wp:simplePos x="0" y="0"/>
          <wp:positionH relativeFrom="page">
            <wp:posOffset>38100</wp:posOffset>
          </wp:positionH>
          <wp:positionV relativeFrom="paragraph">
            <wp:posOffset>-413385</wp:posOffset>
          </wp:positionV>
          <wp:extent cx="7466330" cy="1419225"/>
          <wp:effectExtent l="0" t="0" r="1270" b="9525"/>
          <wp:wrapSquare wrapText="bothSides"/>
          <wp:docPr id="1" name="Image 0" descr="h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t.jpg"/>
                  <pic:cNvPicPr/>
                </pic:nvPicPr>
                <pic:blipFill>
                  <a:blip r:embed="rId1"/>
                  <a:stretch>
                    <a:fillRect/>
                  </a:stretch>
                </pic:blipFill>
                <pic:spPr>
                  <a:xfrm>
                    <a:off x="0" y="0"/>
                    <a:ext cx="7466330" cy="14192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522F5"/>
    <w:multiLevelType w:val="hybridMultilevel"/>
    <w:tmpl w:val="73F61EDC"/>
    <w:lvl w:ilvl="0" w:tplc="F6EEBF90">
      <w:start w:val="19"/>
      <w:numFmt w:val="bullet"/>
      <w:lvlText w:val="-"/>
      <w:lvlJc w:val="left"/>
      <w:pPr>
        <w:ind w:left="720" w:hanging="360"/>
      </w:pPr>
      <w:rPr>
        <w:rFonts w:ascii="Gotham Rounded Book" w:eastAsia="Times New Roman" w:hAnsi="Gotham Rounded Book" w:cs="Arial"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4AC4F46"/>
    <w:multiLevelType w:val="hybridMultilevel"/>
    <w:tmpl w:val="04103A96"/>
    <w:lvl w:ilvl="0" w:tplc="E65275C8">
      <w:start w:val="19"/>
      <w:numFmt w:val="bullet"/>
      <w:lvlText w:val="-"/>
      <w:lvlJc w:val="left"/>
      <w:pPr>
        <w:ind w:left="720" w:hanging="360"/>
      </w:pPr>
      <w:rPr>
        <w:rFonts w:ascii="Gotham Rounded Book" w:eastAsia="Times New Roman" w:hAnsi="Gotham Rounded Book"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DA904F3"/>
    <w:multiLevelType w:val="hybridMultilevel"/>
    <w:tmpl w:val="0E08AB1E"/>
    <w:lvl w:ilvl="0" w:tplc="040C0001">
      <w:start w:val="1"/>
      <w:numFmt w:val="bullet"/>
      <w:lvlText w:val=""/>
      <w:lvlJc w:val="left"/>
      <w:pPr>
        <w:ind w:left="720" w:hanging="360"/>
      </w:pPr>
      <w:rPr>
        <w:rFonts w:ascii="Symbol" w:hAnsi="Symbol"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C21A20"/>
    <w:multiLevelType w:val="hybridMultilevel"/>
    <w:tmpl w:val="CED209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28C08E6"/>
    <w:multiLevelType w:val="hybridMultilevel"/>
    <w:tmpl w:val="77FA13A6"/>
    <w:lvl w:ilvl="0" w:tplc="40E0213C">
      <w:start w:val="1"/>
      <w:numFmt w:val="bullet"/>
      <w:lvlText w:val="–"/>
      <w:lvlJc w:val="left"/>
      <w:pPr>
        <w:ind w:left="720" w:hanging="360"/>
      </w:pPr>
      <w:rPr>
        <w:rFonts w:ascii="GothamRounded-Book" w:hAnsi="GothamRounded-Book"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2CE5121"/>
    <w:multiLevelType w:val="hybridMultilevel"/>
    <w:tmpl w:val="69FA3A1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41B45A4C"/>
    <w:multiLevelType w:val="hybridMultilevel"/>
    <w:tmpl w:val="B4C0D6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DEC0E13"/>
    <w:multiLevelType w:val="hybridMultilevel"/>
    <w:tmpl w:val="69FA3A1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55AE45CF"/>
    <w:multiLevelType w:val="hybridMultilevel"/>
    <w:tmpl w:val="C6125900"/>
    <w:lvl w:ilvl="0" w:tplc="40E0213C">
      <w:start w:val="1"/>
      <w:numFmt w:val="bullet"/>
      <w:lvlText w:val="–"/>
      <w:lvlJc w:val="left"/>
      <w:pPr>
        <w:ind w:left="720" w:hanging="360"/>
      </w:pPr>
      <w:rPr>
        <w:rFonts w:ascii="GothamRounded-Book" w:hAnsi="GothamRounded-Book"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9F67BB9"/>
    <w:multiLevelType w:val="hybridMultilevel"/>
    <w:tmpl w:val="8A3822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D44374E"/>
    <w:multiLevelType w:val="hybridMultilevel"/>
    <w:tmpl w:val="F454BBC6"/>
    <w:lvl w:ilvl="0" w:tplc="4D366AFA">
      <w:start w:val="1"/>
      <w:numFmt w:val="bullet"/>
      <w:lvlText w:val="–"/>
      <w:lvlJc w:val="left"/>
      <w:pPr>
        <w:ind w:left="720" w:hanging="360"/>
      </w:pPr>
      <w:rPr>
        <w:rFonts w:ascii="Gotham Rounded Book" w:hAnsi="Gotham Rounded Book"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0E6294C"/>
    <w:multiLevelType w:val="hybridMultilevel"/>
    <w:tmpl w:val="7EAE463E"/>
    <w:lvl w:ilvl="0" w:tplc="040C0001">
      <w:start w:val="1"/>
      <w:numFmt w:val="bullet"/>
      <w:lvlText w:val=""/>
      <w:lvlJc w:val="left"/>
      <w:pPr>
        <w:ind w:left="720" w:hanging="360"/>
      </w:pPr>
      <w:rPr>
        <w:rFonts w:ascii="Symbol" w:hAnsi="Symbol" w:hint="default"/>
      </w:rPr>
    </w:lvl>
    <w:lvl w:ilvl="1" w:tplc="1D5E0262">
      <w:numFmt w:val="bullet"/>
      <w:lvlText w:val="-"/>
      <w:lvlJc w:val="left"/>
      <w:pPr>
        <w:ind w:left="1440" w:hanging="360"/>
      </w:pPr>
      <w:rPr>
        <w:rFonts w:ascii="GothamRounded-Book" w:eastAsiaTheme="minorHAnsi" w:hAnsi="GothamRounded-Book" w:cs="GothamRounded-Book"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41D7939"/>
    <w:multiLevelType w:val="hybridMultilevel"/>
    <w:tmpl w:val="E522F306"/>
    <w:lvl w:ilvl="0" w:tplc="1F0A1978">
      <w:numFmt w:val="bullet"/>
      <w:lvlText w:val="-"/>
      <w:lvlJc w:val="left"/>
      <w:pPr>
        <w:ind w:left="720" w:hanging="360"/>
      </w:pPr>
      <w:rPr>
        <w:rFonts w:ascii="GothamRounded-Book" w:eastAsiaTheme="minorHAnsi" w:hAnsi="GothamRounded-Book" w:cs="GothamRounded-Book"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D3726D5"/>
    <w:multiLevelType w:val="hybridMultilevel"/>
    <w:tmpl w:val="CCC67322"/>
    <w:lvl w:ilvl="0" w:tplc="4D366AFA">
      <w:start w:val="1"/>
      <w:numFmt w:val="bullet"/>
      <w:lvlText w:val="–"/>
      <w:lvlJc w:val="left"/>
      <w:pPr>
        <w:ind w:left="720" w:hanging="360"/>
      </w:pPr>
      <w:rPr>
        <w:rFonts w:ascii="Gotham Rounded Book" w:hAnsi="Gotham Rounded Book"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01E0892"/>
    <w:multiLevelType w:val="hybridMultilevel"/>
    <w:tmpl w:val="20584E6C"/>
    <w:lvl w:ilvl="0" w:tplc="12D6F10C">
      <w:start w:val="19"/>
      <w:numFmt w:val="bullet"/>
      <w:lvlText w:val="-"/>
      <w:lvlJc w:val="left"/>
      <w:pPr>
        <w:ind w:left="720" w:hanging="360"/>
      </w:pPr>
      <w:rPr>
        <w:rFonts w:ascii="Gotham Rounded Book" w:eastAsia="Times New Roman" w:hAnsi="Gotham Rounded Book" w:cs="Times New Roman"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1FF0942"/>
    <w:multiLevelType w:val="hybridMultilevel"/>
    <w:tmpl w:val="BF2A2F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9F03DAB"/>
    <w:multiLevelType w:val="hybridMultilevel"/>
    <w:tmpl w:val="69102A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14"/>
  </w:num>
  <w:num w:numId="4">
    <w:abstractNumId w:val="0"/>
  </w:num>
  <w:num w:numId="5">
    <w:abstractNumId w:val="8"/>
  </w:num>
  <w:num w:numId="6">
    <w:abstractNumId w:val="10"/>
  </w:num>
  <w:num w:numId="7">
    <w:abstractNumId w:val="7"/>
  </w:num>
  <w:num w:numId="8">
    <w:abstractNumId w:val="11"/>
  </w:num>
  <w:num w:numId="9">
    <w:abstractNumId w:val="9"/>
  </w:num>
  <w:num w:numId="10">
    <w:abstractNumId w:val="13"/>
  </w:num>
  <w:num w:numId="11">
    <w:abstractNumId w:val="12"/>
  </w:num>
  <w:num w:numId="12">
    <w:abstractNumId w:val="4"/>
  </w:num>
  <w:num w:numId="13">
    <w:abstractNumId w:val="2"/>
  </w:num>
  <w:num w:numId="14">
    <w:abstractNumId w:val="3"/>
  </w:num>
  <w:num w:numId="15">
    <w:abstractNumId w:val="16"/>
  </w:num>
  <w:num w:numId="16">
    <w:abstractNumId w:val="6"/>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736"/>
    <w:rsid w:val="00000799"/>
    <w:rsid w:val="000131BE"/>
    <w:rsid w:val="00016BB9"/>
    <w:rsid w:val="000216BD"/>
    <w:rsid w:val="000648CC"/>
    <w:rsid w:val="000E606B"/>
    <w:rsid w:val="00116A1A"/>
    <w:rsid w:val="001203FB"/>
    <w:rsid w:val="00123382"/>
    <w:rsid w:val="00137A4D"/>
    <w:rsid w:val="00141D96"/>
    <w:rsid w:val="001F111D"/>
    <w:rsid w:val="00262B39"/>
    <w:rsid w:val="002A1F52"/>
    <w:rsid w:val="002A4CF1"/>
    <w:rsid w:val="002F29D7"/>
    <w:rsid w:val="002F7F87"/>
    <w:rsid w:val="00341491"/>
    <w:rsid w:val="00365813"/>
    <w:rsid w:val="0038285E"/>
    <w:rsid w:val="0038552E"/>
    <w:rsid w:val="003C61D0"/>
    <w:rsid w:val="003D2DB4"/>
    <w:rsid w:val="003F1747"/>
    <w:rsid w:val="00420B87"/>
    <w:rsid w:val="00426F2C"/>
    <w:rsid w:val="00442112"/>
    <w:rsid w:val="00444F2D"/>
    <w:rsid w:val="004761D1"/>
    <w:rsid w:val="004B1BCC"/>
    <w:rsid w:val="00512D4B"/>
    <w:rsid w:val="0052166B"/>
    <w:rsid w:val="00532E24"/>
    <w:rsid w:val="005344DF"/>
    <w:rsid w:val="00552622"/>
    <w:rsid w:val="00610530"/>
    <w:rsid w:val="0062049C"/>
    <w:rsid w:val="0064388C"/>
    <w:rsid w:val="006E007D"/>
    <w:rsid w:val="00704DFF"/>
    <w:rsid w:val="007C044E"/>
    <w:rsid w:val="007D4F1B"/>
    <w:rsid w:val="007F5424"/>
    <w:rsid w:val="0085357E"/>
    <w:rsid w:val="008568F3"/>
    <w:rsid w:val="00867B9C"/>
    <w:rsid w:val="00873C18"/>
    <w:rsid w:val="008A63EA"/>
    <w:rsid w:val="008D62D5"/>
    <w:rsid w:val="009050ED"/>
    <w:rsid w:val="00950CB9"/>
    <w:rsid w:val="009605B2"/>
    <w:rsid w:val="00983999"/>
    <w:rsid w:val="009B0BBE"/>
    <w:rsid w:val="009C4DBC"/>
    <w:rsid w:val="009E5898"/>
    <w:rsid w:val="00A36B9A"/>
    <w:rsid w:val="00AB5ADD"/>
    <w:rsid w:val="00AB5B2E"/>
    <w:rsid w:val="00AC2C7F"/>
    <w:rsid w:val="00AC66F9"/>
    <w:rsid w:val="00AE4A62"/>
    <w:rsid w:val="00B915B6"/>
    <w:rsid w:val="00BE4811"/>
    <w:rsid w:val="00BF28E0"/>
    <w:rsid w:val="00C179E2"/>
    <w:rsid w:val="00C2480D"/>
    <w:rsid w:val="00C34D21"/>
    <w:rsid w:val="00C95C04"/>
    <w:rsid w:val="00CC0344"/>
    <w:rsid w:val="00CC4AB4"/>
    <w:rsid w:val="00D105C8"/>
    <w:rsid w:val="00D42132"/>
    <w:rsid w:val="00D72FBF"/>
    <w:rsid w:val="00DD3B01"/>
    <w:rsid w:val="00E03492"/>
    <w:rsid w:val="00E463AD"/>
    <w:rsid w:val="00EC67B9"/>
    <w:rsid w:val="00F213CD"/>
    <w:rsid w:val="00F57736"/>
    <w:rsid w:val="00F647D0"/>
    <w:rsid w:val="00F97586"/>
    <w:rsid w:val="00FB6BC0"/>
    <w:rsid w:val="00FC0F19"/>
    <w:rsid w:val="00FC7735"/>
    <w:rsid w:val="00FE2DEF"/>
    <w:rsid w:val="00FE363F"/>
    <w:rsid w:val="00FF2B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DF3EB"/>
  <w15:chartTrackingRefBased/>
  <w15:docId w15:val="{4E85A68B-C4CD-49FA-9716-0157C7D0F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57736"/>
    <w:pPr>
      <w:tabs>
        <w:tab w:val="center" w:pos="4536"/>
        <w:tab w:val="right" w:pos="9072"/>
      </w:tabs>
      <w:spacing w:after="0" w:line="240" w:lineRule="auto"/>
    </w:pPr>
  </w:style>
  <w:style w:type="character" w:customStyle="1" w:styleId="En-tteCar">
    <w:name w:val="En-tête Car"/>
    <w:basedOn w:val="Policepardfaut"/>
    <w:link w:val="En-tte"/>
    <w:uiPriority w:val="99"/>
    <w:rsid w:val="00F57736"/>
  </w:style>
  <w:style w:type="paragraph" w:styleId="Pieddepage">
    <w:name w:val="footer"/>
    <w:basedOn w:val="Normal"/>
    <w:link w:val="PieddepageCar"/>
    <w:uiPriority w:val="99"/>
    <w:unhideWhenUsed/>
    <w:rsid w:val="00F5773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7736"/>
  </w:style>
  <w:style w:type="paragraph" w:styleId="Paragraphedeliste">
    <w:name w:val="List Paragraph"/>
    <w:basedOn w:val="Normal"/>
    <w:uiPriority w:val="34"/>
    <w:qFormat/>
    <w:rsid w:val="00F57736"/>
    <w:pPr>
      <w:ind w:left="720"/>
      <w:contextualSpacing/>
    </w:pPr>
  </w:style>
  <w:style w:type="table" w:styleId="Grilledutableau">
    <w:name w:val="Table Grid"/>
    <w:basedOn w:val="TableauNormal"/>
    <w:uiPriority w:val="59"/>
    <w:rsid w:val="00CC0344"/>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TotalTime>
  <Pages>18</Pages>
  <Words>3430</Words>
  <Characters>18867</Characters>
  <Application>Microsoft Office Word</Application>
  <DocSecurity>0</DocSecurity>
  <Lines>157</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Filipa VARRAS</dc:creator>
  <cp:keywords/>
  <dc:description/>
  <cp:lastModifiedBy>Audrey LECHERBOURG</cp:lastModifiedBy>
  <cp:revision>16</cp:revision>
  <dcterms:created xsi:type="dcterms:W3CDTF">2025-10-03T11:33:00Z</dcterms:created>
  <dcterms:modified xsi:type="dcterms:W3CDTF">2025-10-31T16:43:00Z</dcterms:modified>
</cp:coreProperties>
</file>